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D33D1" w14:textId="10D00E08" w:rsidR="000A240B" w:rsidRPr="0073387E" w:rsidRDefault="003732DE" w:rsidP="000A3D7E">
      <w:pPr>
        <w:jc w:val="right"/>
        <w:rPr>
          <w:rFonts w:asciiTheme="majorHAnsi" w:hAnsiTheme="majorHAnsi"/>
          <w:b/>
          <w:sz w:val="28"/>
          <w:szCs w:val="28"/>
          <w:u w:val="single"/>
        </w:rPr>
      </w:pPr>
      <w:r>
        <w:rPr>
          <w:noProof/>
          <w:lang w:val="es-MX" w:eastAsia="es-MX"/>
        </w:rPr>
        <w:drawing>
          <wp:anchor distT="0" distB="0" distL="114300" distR="114300" simplePos="0" relativeHeight="251663360" behindDoc="0" locked="0" layoutInCell="1" allowOverlap="1" wp14:anchorId="18B6FEDB" wp14:editId="7A3DF22A">
            <wp:simplePos x="0" y="0"/>
            <wp:positionH relativeFrom="column">
              <wp:posOffset>-419100</wp:posOffset>
            </wp:positionH>
            <wp:positionV relativeFrom="paragraph">
              <wp:posOffset>-200659</wp:posOffset>
            </wp:positionV>
            <wp:extent cx="1232855" cy="990266"/>
            <wp:effectExtent l="6985"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345" t="13448" r="23197" b="13296"/>
                    <a:stretch/>
                  </pic:blipFill>
                  <pic:spPr bwMode="auto">
                    <a:xfrm rot="5400000">
                      <a:off x="0" y="0"/>
                      <a:ext cx="1232855" cy="99026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A240B">
        <w:rPr>
          <w:rFonts w:asciiTheme="majorHAnsi" w:hAnsiTheme="majorHAnsi"/>
          <w:b/>
          <w:sz w:val="28"/>
          <w:szCs w:val="28"/>
        </w:rPr>
        <w:t xml:space="preserve">                                           </w:t>
      </w:r>
      <w:r w:rsidR="000A240B" w:rsidRPr="00B52EF3">
        <w:rPr>
          <w:rFonts w:asciiTheme="majorHAnsi" w:hAnsiTheme="majorHAnsi"/>
          <w:b/>
          <w:sz w:val="28"/>
          <w:szCs w:val="28"/>
        </w:rPr>
        <w:t xml:space="preserve"> </w:t>
      </w:r>
      <w:r w:rsidR="000A240B">
        <w:rPr>
          <w:rFonts w:asciiTheme="majorHAnsi" w:hAnsiTheme="majorHAnsi"/>
          <w:b/>
          <w:sz w:val="28"/>
          <w:szCs w:val="28"/>
        </w:rPr>
        <w:t xml:space="preserve"> </w:t>
      </w:r>
      <w:r w:rsidR="000A240B" w:rsidRPr="00B52EF3">
        <w:rPr>
          <w:rFonts w:asciiTheme="majorHAnsi" w:hAnsiTheme="majorHAnsi"/>
          <w:b/>
          <w:szCs w:val="24"/>
        </w:rPr>
        <w:t>Datos generales:</w:t>
      </w:r>
      <w:r w:rsidR="000A240B">
        <w:rPr>
          <w:rFonts w:asciiTheme="majorHAnsi" w:hAnsiTheme="majorHAnsi"/>
          <w:szCs w:val="24"/>
        </w:rPr>
        <w:t xml:space="preserve">                                                    </w:t>
      </w:r>
    </w:p>
    <w:p w14:paraId="1838E41E" w14:textId="2F24E327" w:rsidR="000A3D7E" w:rsidRDefault="003A63BF" w:rsidP="000A3D7E">
      <w:pPr>
        <w:ind w:left="-567"/>
        <w:jc w:val="right"/>
        <w:rPr>
          <w:rFonts w:asciiTheme="majorHAnsi" w:hAnsiTheme="majorHAnsi"/>
          <w:szCs w:val="24"/>
        </w:rPr>
      </w:pPr>
      <w:r>
        <w:rPr>
          <w:rFonts w:asciiTheme="majorHAnsi" w:hAnsiTheme="majorHAnsi"/>
          <w:szCs w:val="24"/>
        </w:rPr>
        <w:t xml:space="preserve">Dirección: </w:t>
      </w:r>
      <w:r w:rsidR="006A2B3B">
        <w:rPr>
          <w:rFonts w:asciiTheme="majorHAnsi" w:hAnsiTheme="majorHAnsi"/>
          <w:szCs w:val="24"/>
        </w:rPr>
        <w:t>Robles 621, Tecnológico I</w:t>
      </w:r>
    </w:p>
    <w:p w14:paraId="46E7D27C" w14:textId="59940BFE" w:rsidR="000A240B" w:rsidRPr="00CF2406" w:rsidRDefault="003A63BF" w:rsidP="000A3D7E">
      <w:pPr>
        <w:ind w:left="-567"/>
        <w:jc w:val="right"/>
        <w:rPr>
          <w:rFonts w:asciiTheme="majorHAnsi" w:hAnsiTheme="majorHAnsi"/>
          <w:szCs w:val="24"/>
        </w:rPr>
      </w:pPr>
      <w:r>
        <w:rPr>
          <w:rFonts w:asciiTheme="majorHAnsi" w:hAnsiTheme="majorHAnsi"/>
          <w:szCs w:val="24"/>
        </w:rPr>
        <w:t>78280, San Luis Potosí, S.L.P, México</w:t>
      </w:r>
    </w:p>
    <w:p w14:paraId="4682BFC7" w14:textId="534FA938" w:rsidR="000A240B" w:rsidRPr="00865792" w:rsidRDefault="000A240B" w:rsidP="000A3D7E">
      <w:pPr>
        <w:ind w:left="-567"/>
        <w:jc w:val="right"/>
        <w:rPr>
          <w:rFonts w:asciiTheme="majorHAnsi" w:hAnsiTheme="majorHAnsi"/>
          <w:szCs w:val="24"/>
        </w:rPr>
      </w:pPr>
      <w:r w:rsidRPr="00865792">
        <w:rPr>
          <w:rFonts w:asciiTheme="majorHAnsi" w:hAnsiTheme="majorHAnsi"/>
          <w:szCs w:val="24"/>
        </w:rPr>
        <w:t>Teléfonos: [</w:t>
      </w:r>
      <w:r w:rsidR="003A63BF">
        <w:rPr>
          <w:rFonts w:asciiTheme="majorHAnsi" w:hAnsiTheme="majorHAnsi"/>
          <w:szCs w:val="24"/>
        </w:rPr>
        <w:t>8206466 y 4446</w:t>
      </w:r>
      <w:r w:rsidR="006A2B3B">
        <w:rPr>
          <w:rFonts w:asciiTheme="majorHAnsi" w:hAnsiTheme="majorHAnsi"/>
          <w:szCs w:val="24"/>
        </w:rPr>
        <w:t>577212</w:t>
      </w:r>
      <w:r w:rsidRPr="00865792">
        <w:rPr>
          <w:rFonts w:asciiTheme="majorHAnsi" w:hAnsiTheme="majorHAnsi"/>
          <w:szCs w:val="24"/>
        </w:rPr>
        <w:t>]</w:t>
      </w:r>
    </w:p>
    <w:p w14:paraId="2104223E" w14:textId="19422FFB" w:rsidR="000A240B" w:rsidRDefault="000A240B" w:rsidP="000A3D7E">
      <w:pPr>
        <w:ind w:left="-567"/>
        <w:jc w:val="right"/>
        <w:rPr>
          <w:rFonts w:asciiTheme="majorHAnsi" w:hAnsiTheme="majorHAnsi"/>
          <w:noProof/>
          <w:szCs w:val="24"/>
        </w:rPr>
      </w:pPr>
      <w:r w:rsidRPr="00865792">
        <w:rPr>
          <w:rFonts w:asciiTheme="majorHAnsi" w:hAnsiTheme="majorHAnsi"/>
          <w:szCs w:val="24"/>
        </w:rPr>
        <w:t xml:space="preserve">Correo Electrónico: </w:t>
      </w:r>
      <w:r w:rsidR="003F73E3">
        <w:rPr>
          <w:rFonts w:asciiTheme="majorHAnsi" w:hAnsiTheme="majorHAnsi"/>
          <w:szCs w:val="24"/>
        </w:rPr>
        <w:t>paulinabanda.esq03@gmail.</w:t>
      </w:r>
      <w:r w:rsidR="003F7F0C">
        <w:rPr>
          <w:rFonts w:asciiTheme="majorHAnsi" w:hAnsiTheme="majorHAnsi"/>
          <w:szCs w:val="24"/>
        </w:rPr>
        <w:t>com</w:t>
      </w:r>
    </w:p>
    <w:p w14:paraId="36A25C0C" w14:textId="6FED64C2" w:rsidR="000A240B" w:rsidRPr="00865792" w:rsidRDefault="000A240B" w:rsidP="000A3D7E">
      <w:pPr>
        <w:ind w:left="-567"/>
        <w:jc w:val="right"/>
        <w:rPr>
          <w:rFonts w:asciiTheme="majorHAnsi" w:hAnsiTheme="majorHAnsi"/>
          <w:noProof/>
          <w:szCs w:val="24"/>
        </w:rPr>
      </w:pPr>
      <w:r>
        <w:rPr>
          <w:rFonts w:asciiTheme="majorHAnsi" w:hAnsiTheme="majorHAnsi"/>
          <w:szCs w:val="24"/>
        </w:rPr>
        <w:t>Fecha de nacimiento:</w:t>
      </w:r>
      <w:r w:rsidR="003F7F0C">
        <w:rPr>
          <w:rFonts w:asciiTheme="majorHAnsi" w:hAnsiTheme="majorHAnsi"/>
          <w:szCs w:val="24"/>
        </w:rPr>
        <w:t xml:space="preserve"> 3 de Julio de 1995</w:t>
      </w:r>
    </w:p>
    <w:p w14:paraId="0DB202B1" w14:textId="07CC5410" w:rsidR="000A240B" w:rsidRPr="00CF2406" w:rsidRDefault="000A240B" w:rsidP="000A3D7E">
      <w:pPr>
        <w:jc w:val="right"/>
        <w:rPr>
          <w:rFonts w:asciiTheme="majorHAnsi" w:hAnsiTheme="majorHAnsi"/>
          <w:szCs w:val="24"/>
        </w:rPr>
      </w:pPr>
    </w:p>
    <w:p w14:paraId="011DFAF9" w14:textId="1E735B23" w:rsidR="000A240B" w:rsidRDefault="000A240B" w:rsidP="000A240B">
      <w:pPr>
        <w:rPr>
          <w:rFonts w:asciiTheme="majorHAnsi" w:hAnsiTheme="majorHAnsi"/>
          <w:b/>
          <w:szCs w:val="24"/>
          <w:u w:val="single"/>
        </w:rPr>
      </w:pPr>
    </w:p>
    <w:p w14:paraId="194BB49E" w14:textId="74C2D420" w:rsidR="000A240B" w:rsidRDefault="000A240B" w:rsidP="003F73E3">
      <w:pPr>
        <w:ind w:left="-567"/>
        <w:jc w:val="both"/>
        <w:rPr>
          <w:rFonts w:asciiTheme="majorHAnsi" w:hAnsiTheme="majorHAnsi"/>
          <w:b/>
          <w:szCs w:val="24"/>
          <w:u w:val="single"/>
        </w:rPr>
      </w:pPr>
      <w:r w:rsidRPr="00CF2406">
        <w:rPr>
          <w:rFonts w:asciiTheme="majorHAnsi" w:hAnsiTheme="majorHAnsi"/>
          <w:b/>
          <w:szCs w:val="24"/>
          <w:u w:val="single"/>
        </w:rPr>
        <w:t>Objetivo profesional</w:t>
      </w:r>
    </w:p>
    <w:p w14:paraId="7150CC14" w14:textId="44C1963F" w:rsidR="00ED576D" w:rsidRPr="00ED576D" w:rsidRDefault="00D606EB" w:rsidP="003F73E3">
      <w:pPr>
        <w:ind w:left="-567"/>
        <w:jc w:val="both"/>
        <w:rPr>
          <w:rFonts w:asciiTheme="majorHAnsi" w:hAnsiTheme="majorHAnsi"/>
          <w:szCs w:val="24"/>
        </w:rPr>
      </w:pPr>
      <w:r>
        <w:rPr>
          <w:rFonts w:asciiTheme="majorHAnsi" w:hAnsiTheme="majorHAnsi"/>
          <w:noProof/>
          <w:szCs w:val="24"/>
          <w:lang w:val="es-MX" w:eastAsia="es-MX"/>
        </w:rPr>
        <mc:AlternateContent>
          <mc:Choice Requires="wps">
            <w:drawing>
              <wp:anchor distT="0" distB="0" distL="114300" distR="114300" simplePos="0" relativeHeight="251657728" behindDoc="0" locked="0" layoutInCell="1" allowOverlap="1" wp14:anchorId="4C47246A" wp14:editId="0D8F3C53">
                <wp:simplePos x="0" y="0"/>
                <wp:positionH relativeFrom="column">
                  <wp:posOffset>5777865</wp:posOffset>
                </wp:positionH>
                <wp:positionV relativeFrom="paragraph">
                  <wp:posOffset>626110</wp:posOffset>
                </wp:positionV>
                <wp:extent cx="600075" cy="4756150"/>
                <wp:effectExtent l="0" t="0" r="0" b="63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4756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C00000"/>
                              </a:solidFill>
                              <a:miter lim="800000"/>
                              <a:headEnd/>
                              <a:tailEnd/>
                            </a14:hiddenLine>
                          </a:ext>
                        </a:extLst>
                      </wps:spPr>
                      <wps:txbx>
                        <w:txbxContent>
                          <w:p w14:paraId="54512F3E" w14:textId="19AC71D8" w:rsidR="000A240B" w:rsidRPr="00D606EB" w:rsidRDefault="000A240B" w:rsidP="000A240B">
                            <w:pPr>
                              <w:rPr>
                                <w:rFonts w:ascii="Cambria" w:hAnsi="Cambria"/>
                                <w:sz w:val="48"/>
                                <w:szCs w:val="48"/>
                                <w:lang w:val="es-MX"/>
                              </w:rPr>
                            </w:pPr>
                            <w:r w:rsidRPr="000A240B">
                              <w:rPr>
                                <w:rFonts w:ascii="Cambria" w:hAnsi="Cambria"/>
                                <w:sz w:val="56"/>
                                <w:szCs w:val="56"/>
                                <w:lang w:val="es-MX"/>
                              </w:rPr>
                              <w:t xml:space="preserve"> </w:t>
                            </w:r>
                            <w:r w:rsidR="003732DE" w:rsidRPr="00D606EB">
                              <w:rPr>
                                <w:rFonts w:ascii="Cambria" w:hAnsi="Cambria"/>
                                <w:sz w:val="48"/>
                                <w:szCs w:val="48"/>
                                <w:lang w:val="es-MX"/>
                              </w:rPr>
                              <w:t xml:space="preserve">Paulina Banda Esquivel </w:t>
                            </w:r>
                          </w:p>
                        </w:txbxContent>
                      </wps:txbx>
                      <wps:bodyPr rot="0" vert="vert" wrap="square" lIns="91440" tIns="45720" rIns="91440" bIns="45720" anchor="t" anchorCtr="0" upright="1">
                        <a:spAutoFit/>
                      </wps:bodyPr>
                    </wps:wsp>
                  </a:graphicData>
                </a:graphic>
                <wp14:sizeRelH relativeFrom="margin">
                  <wp14:pctWidth>40000</wp14:pctWidth>
                </wp14:sizeRelH>
                <wp14:sizeRelV relativeFrom="margin">
                  <wp14:pctHeight>0</wp14:pctHeight>
                </wp14:sizeRelV>
              </wp:anchor>
            </w:drawing>
          </mc:Choice>
          <mc:Fallback>
            <w:pict>
              <v:shapetype w14:anchorId="4C47246A" id="_x0000_t202" coordsize="21600,21600" o:spt="202" path="m,l,21600r21600,l21600,xe">
                <v:stroke joinstyle="miter"/>
                <v:path gradientshapeok="t" o:connecttype="rect"/>
              </v:shapetype>
              <v:shape id="Text Box 3" o:spid="_x0000_s1026" type="#_x0000_t202" style="position:absolute;left:0;text-align:left;margin-left:454.95pt;margin-top:49.3pt;width:47.25pt;height:374.5pt;z-index:2516577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" filled="f" stroked="f" strokecolor="#c00000">
                <v:textbox style="layout-flow:vertical;mso-fit-shape-to-text:t">
                  <w:txbxContent>
                    <w:p w14:paraId="54512F3E" w14:textId="19AC71D8" w:rsidR="000A240B" w:rsidRPr="00D606EB" w:rsidRDefault="000A240B" w:rsidP="000A240B">
                      <w:pPr>
                        <w:rPr>
                          <w:rFonts w:ascii="Cambria" w:hAnsi="Cambria"/>
                          <w:sz w:val="48"/>
                          <w:szCs w:val="48"/>
                          <w:lang w:val="es-MX"/>
                        </w:rPr>
                      </w:pPr>
                      <w:r w:rsidRPr="000A240B">
                        <w:rPr>
                          <w:rFonts w:ascii="Cambria" w:hAnsi="Cambria"/>
                          <w:sz w:val="56"/>
                          <w:szCs w:val="56"/>
                          <w:lang w:val="es-MX"/>
                        </w:rPr>
                        <w:t xml:space="preserve"> </w:t>
                      </w:r>
                      <w:r w:rsidR="003732DE" w:rsidRPr="00D606EB">
                        <w:rPr>
                          <w:rFonts w:ascii="Cambria" w:hAnsi="Cambria"/>
                          <w:sz w:val="48"/>
                          <w:szCs w:val="48"/>
                          <w:lang w:val="es-MX"/>
                        </w:rPr>
                        <w:t xml:space="preserve">Paulina Banda Esquivel </w:t>
                      </w:r>
                    </w:p>
                  </w:txbxContent>
                </v:textbox>
              </v:shape>
            </w:pict>
          </mc:Fallback>
        </mc:AlternateContent>
      </w:r>
      <w:r w:rsidR="00ED576D" w:rsidRPr="00ED576D">
        <w:rPr>
          <w:rFonts w:asciiTheme="majorHAnsi" w:hAnsiTheme="majorHAnsi"/>
          <w:szCs w:val="24"/>
        </w:rPr>
        <w:t>Establecerme laboralmente en una organización para dar continuidad a lo aprendido en mis prácticas profesionales dentro de una empresa que me permita continuar mi formación profesional, brindándome las oportunidades necesarias para poner a prueba mis talentos y crecer aún más dentro de un conjunto profesional, que me permita aportar mi experiencia y conocimientos a un equipo de trabajo consolidado</w:t>
      </w:r>
      <w:r w:rsidR="00ED576D">
        <w:rPr>
          <w:rFonts w:asciiTheme="majorHAnsi" w:hAnsiTheme="majorHAnsi"/>
          <w:szCs w:val="24"/>
        </w:rPr>
        <w:t>.</w:t>
      </w:r>
    </w:p>
    <w:p w14:paraId="07EEF1E7" w14:textId="77777777" w:rsidR="00ED576D" w:rsidRPr="00CF2406" w:rsidRDefault="00ED576D" w:rsidP="003F73E3">
      <w:pPr>
        <w:jc w:val="both"/>
        <w:rPr>
          <w:rFonts w:asciiTheme="majorHAnsi" w:hAnsiTheme="majorHAnsi"/>
          <w:szCs w:val="24"/>
          <w:u w:val="single"/>
        </w:rPr>
      </w:pPr>
    </w:p>
    <w:p w14:paraId="085CDC2E" w14:textId="77777777" w:rsidR="000A240B" w:rsidRPr="00CF2406" w:rsidRDefault="000A240B" w:rsidP="003F73E3">
      <w:pPr>
        <w:ind w:left="-567"/>
        <w:jc w:val="both"/>
        <w:rPr>
          <w:rFonts w:asciiTheme="majorHAnsi" w:hAnsiTheme="majorHAnsi"/>
          <w:b/>
          <w:szCs w:val="24"/>
          <w:u w:val="single"/>
        </w:rPr>
      </w:pPr>
      <w:r w:rsidRPr="00CF2406">
        <w:rPr>
          <w:rFonts w:asciiTheme="majorHAnsi" w:hAnsiTheme="majorHAnsi"/>
          <w:b/>
          <w:szCs w:val="24"/>
          <w:u w:val="single"/>
        </w:rPr>
        <w:t>Resumen de habilidades</w:t>
      </w:r>
    </w:p>
    <w:p w14:paraId="3EA44D78" w14:textId="757B593A" w:rsidR="00ED576D" w:rsidRDefault="008E1770" w:rsidP="003F73E3">
      <w:pPr>
        <w:ind w:left="-567"/>
        <w:jc w:val="both"/>
        <w:rPr>
          <w:rFonts w:asciiTheme="majorHAnsi" w:hAnsiTheme="majorHAnsi"/>
          <w:szCs w:val="24"/>
        </w:rPr>
      </w:pPr>
      <w:r w:rsidRPr="008E1770">
        <w:rPr>
          <w:rFonts w:asciiTheme="majorHAnsi" w:hAnsiTheme="majorHAnsi"/>
          <w:szCs w:val="24"/>
        </w:rPr>
        <w:t>Comunicación,</w:t>
      </w:r>
      <w:r>
        <w:rPr>
          <w:rFonts w:asciiTheme="majorHAnsi" w:hAnsiTheme="majorHAnsi"/>
          <w:szCs w:val="24"/>
        </w:rPr>
        <w:t xml:space="preserve"> t</w:t>
      </w:r>
      <w:r w:rsidRPr="008E1770">
        <w:rPr>
          <w:rFonts w:asciiTheme="majorHAnsi" w:hAnsiTheme="majorHAnsi"/>
          <w:szCs w:val="24"/>
        </w:rPr>
        <w:t>rabajo en equipo,</w:t>
      </w:r>
      <w:r>
        <w:rPr>
          <w:rFonts w:asciiTheme="majorHAnsi" w:hAnsiTheme="majorHAnsi"/>
          <w:szCs w:val="24"/>
        </w:rPr>
        <w:t xml:space="preserve"> r</w:t>
      </w:r>
      <w:r w:rsidRPr="008E1770">
        <w:rPr>
          <w:rFonts w:asciiTheme="majorHAnsi" w:hAnsiTheme="majorHAnsi"/>
          <w:szCs w:val="24"/>
        </w:rPr>
        <w:t>esponsabilidad, confi</w:t>
      </w:r>
      <w:r>
        <w:rPr>
          <w:rFonts w:asciiTheme="majorHAnsi" w:hAnsiTheme="majorHAnsi"/>
          <w:szCs w:val="24"/>
        </w:rPr>
        <w:t>anza</w:t>
      </w:r>
      <w:r w:rsidR="00ED576D">
        <w:rPr>
          <w:rFonts w:asciiTheme="majorHAnsi" w:hAnsiTheme="majorHAnsi"/>
          <w:szCs w:val="24"/>
        </w:rPr>
        <w:t>, tolerancia,</w:t>
      </w:r>
      <w:r w:rsidR="003F73E3">
        <w:rPr>
          <w:rFonts w:asciiTheme="majorHAnsi" w:hAnsiTheme="majorHAnsi"/>
          <w:szCs w:val="24"/>
        </w:rPr>
        <w:t xml:space="preserve"> proactivo,</w:t>
      </w:r>
      <w:r w:rsidR="00ED576D">
        <w:rPr>
          <w:rFonts w:asciiTheme="majorHAnsi" w:hAnsiTheme="majorHAnsi"/>
          <w:szCs w:val="24"/>
        </w:rPr>
        <w:t xml:space="preserve"> compromiso</w:t>
      </w:r>
    </w:p>
    <w:p w14:paraId="66CCB1B1" w14:textId="77777777" w:rsidR="00ED576D" w:rsidRPr="00ED576D" w:rsidRDefault="00ED576D" w:rsidP="003F73E3">
      <w:pPr>
        <w:ind w:left="-567"/>
        <w:jc w:val="both"/>
        <w:rPr>
          <w:rFonts w:asciiTheme="majorHAnsi" w:hAnsiTheme="majorHAnsi"/>
          <w:szCs w:val="24"/>
        </w:rPr>
      </w:pPr>
    </w:p>
    <w:p w14:paraId="60ACCD54" w14:textId="77777777" w:rsidR="000A240B" w:rsidRPr="00CF2406" w:rsidRDefault="000A240B" w:rsidP="003F73E3">
      <w:pPr>
        <w:ind w:left="-567"/>
        <w:jc w:val="both"/>
        <w:rPr>
          <w:rFonts w:asciiTheme="majorHAnsi" w:hAnsiTheme="majorHAnsi"/>
          <w:b/>
          <w:szCs w:val="24"/>
          <w:u w:val="single"/>
        </w:rPr>
      </w:pPr>
      <w:r w:rsidRPr="00CF2406">
        <w:rPr>
          <w:rFonts w:asciiTheme="majorHAnsi" w:hAnsiTheme="majorHAnsi"/>
          <w:b/>
          <w:szCs w:val="24"/>
          <w:u w:val="single"/>
        </w:rPr>
        <w:t>Formación Académica</w:t>
      </w:r>
    </w:p>
    <w:p w14:paraId="2B6DB229" w14:textId="345F7D0F" w:rsidR="000A240B" w:rsidRPr="00CF2406" w:rsidRDefault="000A240B" w:rsidP="003F73E3">
      <w:pPr>
        <w:ind w:left="-567"/>
        <w:jc w:val="both"/>
        <w:rPr>
          <w:rFonts w:asciiTheme="majorHAnsi" w:hAnsiTheme="majorHAnsi"/>
          <w:szCs w:val="24"/>
        </w:rPr>
      </w:pPr>
      <w:r w:rsidRPr="00CF2406">
        <w:rPr>
          <w:rFonts w:asciiTheme="majorHAnsi" w:hAnsiTheme="majorHAnsi"/>
          <w:szCs w:val="24"/>
        </w:rPr>
        <w:t>Universidad</w:t>
      </w:r>
      <w:r w:rsidR="000C2095">
        <w:rPr>
          <w:rFonts w:asciiTheme="majorHAnsi" w:hAnsiTheme="majorHAnsi"/>
          <w:szCs w:val="24"/>
        </w:rPr>
        <w:t xml:space="preserve"> Tangamanga, Av. Fray Diego de la M</w:t>
      </w:r>
      <w:r w:rsidR="000C2095" w:rsidRPr="000C2095">
        <w:rPr>
          <w:rFonts w:asciiTheme="majorHAnsi" w:hAnsiTheme="majorHAnsi"/>
          <w:szCs w:val="24"/>
        </w:rPr>
        <w:t>agdalena #42 col. Saucito</w:t>
      </w:r>
      <w:r w:rsidR="000C2095">
        <w:rPr>
          <w:rFonts w:asciiTheme="majorHAnsi" w:hAnsiTheme="majorHAnsi"/>
          <w:szCs w:val="24"/>
        </w:rPr>
        <w:t xml:space="preserve">, </w:t>
      </w:r>
      <w:r w:rsidR="002F509F">
        <w:rPr>
          <w:rFonts w:asciiTheme="majorHAnsi" w:hAnsiTheme="majorHAnsi"/>
          <w:szCs w:val="24"/>
        </w:rPr>
        <w:t xml:space="preserve">8234900, </w:t>
      </w:r>
      <w:r w:rsidR="00D91755">
        <w:rPr>
          <w:rFonts w:asciiTheme="majorHAnsi" w:hAnsiTheme="majorHAnsi"/>
          <w:szCs w:val="24"/>
        </w:rPr>
        <w:t xml:space="preserve">Ago.2014 </w:t>
      </w:r>
      <w:r w:rsidR="002F509F">
        <w:rPr>
          <w:rFonts w:asciiTheme="majorHAnsi" w:hAnsiTheme="majorHAnsi"/>
          <w:szCs w:val="24"/>
        </w:rPr>
        <w:t>–</w:t>
      </w:r>
      <w:r w:rsidR="00D91755">
        <w:rPr>
          <w:rFonts w:asciiTheme="majorHAnsi" w:hAnsiTheme="majorHAnsi"/>
          <w:szCs w:val="24"/>
        </w:rPr>
        <w:t xml:space="preserve"> </w:t>
      </w:r>
      <w:r w:rsidR="003F73E3">
        <w:rPr>
          <w:rFonts w:asciiTheme="majorHAnsi" w:hAnsiTheme="majorHAnsi"/>
          <w:szCs w:val="24"/>
        </w:rPr>
        <w:t>2019 (Pasante en Psicología)</w:t>
      </w:r>
    </w:p>
    <w:p w14:paraId="65F4DDE7" w14:textId="55C9B1B6" w:rsidR="000A240B" w:rsidRDefault="000A3D7E" w:rsidP="003F73E3">
      <w:pPr>
        <w:ind w:left="-567"/>
        <w:jc w:val="both"/>
        <w:rPr>
          <w:rFonts w:asciiTheme="majorHAnsi" w:hAnsiTheme="majorHAnsi"/>
          <w:szCs w:val="24"/>
        </w:rPr>
      </w:pPr>
      <w:r w:rsidRPr="000A3D7E">
        <w:rPr>
          <w:rFonts w:asciiTheme="majorHAnsi" w:hAnsiTheme="majorHAnsi"/>
          <w:szCs w:val="24"/>
        </w:rPr>
        <w:t>Instituto de Estudios Superiores de Centroamérica, Xicoténcatl 1735 Col Himno Naciona</w:t>
      </w:r>
      <w:r>
        <w:rPr>
          <w:rFonts w:asciiTheme="majorHAnsi" w:hAnsiTheme="majorHAnsi"/>
          <w:szCs w:val="24"/>
        </w:rPr>
        <w:t xml:space="preserve">l </w:t>
      </w:r>
      <w:r w:rsidR="002F509F">
        <w:rPr>
          <w:rFonts w:asciiTheme="majorHAnsi" w:hAnsiTheme="majorHAnsi"/>
          <w:szCs w:val="24"/>
        </w:rPr>
        <w:t>Ago. 2012 – Mayo 2014</w:t>
      </w:r>
      <w:r w:rsidR="00D91755">
        <w:rPr>
          <w:rFonts w:asciiTheme="majorHAnsi" w:hAnsiTheme="majorHAnsi"/>
          <w:szCs w:val="24"/>
        </w:rPr>
        <w:t xml:space="preserve"> </w:t>
      </w:r>
    </w:p>
    <w:p w14:paraId="35B367DD" w14:textId="77777777" w:rsidR="00ED576D" w:rsidRPr="00CF2406" w:rsidRDefault="00ED576D" w:rsidP="003F73E3">
      <w:pPr>
        <w:ind w:left="-567"/>
        <w:jc w:val="both"/>
        <w:rPr>
          <w:rFonts w:asciiTheme="majorHAnsi" w:hAnsiTheme="majorHAnsi"/>
          <w:szCs w:val="24"/>
        </w:rPr>
      </w:pPr>
    </w:p>
    <w:p w14:paraId="68D16E26" w14:textId="77777777" w:rsidR="009B2F77" w:rsidRDefault="000A240B" w:rsidP="003F73E3">
      <w:pPr>
        <w:ind w:left="-567"/>
        <w:jc w:val="both"/>
        <w:rPr>
          <w:rFonts w:asciiTheme="majorHAnsi" w:hAnsiTheme="majorHAnsi"/>
          <w:b/>
          <w:szCs w:val="24"/>
          <w:u w:val="single"/>
        </w:rPr>
      </w:pPr>
      <w:r w:rsidRPr="00CF2406">
        <w:rPr>
          <w:rFonts w:asciiTheme="majorHAnsi" w:hAnsiTheme="majorHAnsi"/>
          <w:b/>
          <w:szCs w:val="24"/>
          <w:u w:val="single"/>
        </w:rPr>
        <w:t>Experiencia Laboral</w:t>
      </w:r>
    </w:p>
    <w:p w14:paraId="727840CD" w14:textId="78D9444A" w:rsidR="009B2F77" w:rsidRPr="009B2F77" w:rsidRDefault="009B2F77" w:rsidP="003F73E3">
      <w:pPr>
        <w:ind w:left="-567"/>
        <w:jc w:val="both"/>
        <w:rPr>
          <w:rFonts w:asciiTheme="majorHAnsi" w:hAnsiTheme="majorHAnsi"/>
          <w:b/>
          <w:szCs w:val="24"/>
          <w:u w:val="single"/>
        </w:rPr>
      </w:pPr>
      <w:r w:rsidRPr="009B2F77">
        <w:rPr>
          <w:rFonts w:asciiTheme="majorHAnsi" w:hAnsiTheme="majorHAnsi"/>
          <w:szCs w:val="24"/>
        </w:rPr>
        <w:t>*</w:t>
      </w:r>
      <w:r w:rsidR="000A3D7E" w:rsidRPr="009B2F77">
        <w:rPr>
          <w:rFonts w:asciiTheme="majorHAnsi" w:hAnsiTheme="majorHAnsi"/>
        </w:rPr>
        <w:t xml:space="preserve">Prácticas profesionales, Esc. Primaria Gabriela Mistral, Agosto </w:t>
      </w:r>
      <w:r w:rsidR="00B213DB">
        <w:rPr>
          <w:rFonts w:asciiTheme="majorHAnsi" w:hAnsiTheme="majorHAnsi"/>
        </w:rPr>
        <w:t>a</w:t>
      </w:r>
      <w:r w:rsidR="000A3D7E" w:rsidRPr="009B2F77">
        <w:rPr>
          <w:rFonts w:asciiTheme="majorHAnsi" w:hAnsiTheme="majorHAnsi"/>
        </w:rPr>
        <w:t xml:space="preserve">  Noviembre 2017</w:t>
      </w:r>
    </w:p>
    <w:p w14:paraId="5B966C8C" w14:textId="77777777" w:rsidR="009B2F77" w:rsidRDefault="003732DE" w:rsidP="003F73E3">
      <w:pPr>
        <w:ind w:left="-567"/>
        <w:jc w:val="both"/>
        <w:rPr>
          <w:rFonts w:asciiTheme="majorHAnsi" w:hAnsiTheme="majorHAnsi"/>
          <w:b/>
          <w:szCs w:val="24"/>
          <w:u w:val="single"/>
        </w:rPr>
      </w:pPr>
      <w:r w:rsidRPr="009B2F77">
        <w:rPr>
          <w:rFonts w:asciiTheme="majorHAnsi" w:hAnsiTheme="majorHAnsi"/>
        </w:rPr>
        <w:t>Las actividades realizadas fueron intervención y orientación psicológica, aplicación de                talleres y realización de FODA</w:t>
      </w:r>
    </w:p>
    <w:p w14:paraId="45F918D9" w14:textId="7227AF97" w:rsidR="009B2F77" w:rsidRDefault="00B213DB" w:rsidP="003F73E3">
      <w:pPr>
        <w:ind w:left="-567"/>
        <w:jc w:val="both"/>
        <w:rPr>
          <w:rFonts w:asciiTheme="majorHAnsi" w:hAnsiTheme="majorHAnsi"/>
          <w:b/>
          <w:szCs w:val="24"/>
          <w:u w:val="single"/>
        </w:rPr>
      </w:pPr>
      <w:r>
        <w:rPr>
          <w:rFonts w:asciiTheme="majorHAnsi" w:hAnsiTheme="majorHAnsi"/>
        </w:rPr>
        <w:t>*</w:t>
      </w:r>
      <w:r w:rsidR="002F509F" w:rsidRPr="009B2F77">
        <w:rPr>
          <w:rFonts w:asciiTheme="majorHAnsi" w:hAnsiTheme="majorHAnsi"/>
        </w:rPr>
        <w:t xml:space="preserve">Asistente de Contador, </w:t>
      </w:r>
      <w:r w:rsidR="009B2F77">
        <w:rPr>
          <w:rFonts w:asciiTheme="majorHAnsi" w:hAnsiTheme="majorHAnsi"/>
        </w:rPr>
        <w:t>Asesoría Contable y Fiscal,</w:t>
      </w:r>
      <w:r w:rsidR="000A3D7E" w:rsidRPr="009B2F77">
        <w:rPr>
          <w:rFonts w:asciiTheme="majorHAnsi" w:hAnsiTheme="majorHAnsi"/>
        </w:rPr>
        <w:t xml:space="preserve"> </w:t>
      </w:r>
      <w:r>
        <w:rPr>
          <w:rFonts w:asciiTheme="majorHAnsi" w:hAnsiTheme="majorHAnsi"/>
        </w:rPr>
        <w:t>Julio</w:t>
      </w:r>
      <w:r w:rsidR="002F509F" w:rsidRPr="009B2F77">
        <w:rPr>
          <w:rFonts w:asciiTheme="majorHAnsi" w:hAnsiTheme="majorHAnsi"/>
        </w:rPr>
        <w:t xml:space="preserve"> a</w:t>
      </w:r>
      <w:r w:rsidR="000A240B" w:rsidRPr="009B2F77">
        <w:rPr>
          <w:rFonts w:asciiTheme="majorHAnsi" w:hAnsiTheme="majorHAnsi"/>
        </w:rPr>
        <w:t xml:space="preserve"> </w:t>
      </w:r>
      <w:r w:rsidR="002F509F" w:rsidRPr="009B2F77">
        <w:rPr>
          <w:rFonts w:asciiTheme="majorHAnsi" w:hAnsiTheme="majorHAnsi"/>
        </w:rPr>
        <w:t>Septiembre 2017</w:t>
      </w:r>
    </w:p>
    <w:p w14:paraId="0FE1217B" w14:textId="003B1CD2" w:rsidR="000A240B" w:rsidRDefault="002F509F" w:rsidP="003F73E3">
      <w:pPr>
        <w:ind w:left="-567"/>
        <w:jc w:val="both"/>
        <w:rPr>
          <w:rFonts w:asciiTheme="majorHAnsi" w:hAnsiTheme="majorHAnsi"/>
        </w:rPr>
      </w:pPr>
      <w:r w:rsidRPr="009B2F77">
        <w:rPr>
          <w:rFonts w:asciiTheme="majorHAnsi" w:hAnsiTheme="majorHAnsi"/>
        </w:rPr>
        <w:t>Entre las principales responsabilidades era la captura de egresos e ingresos de diversos clientes, así como también la descarga de XML de los mismos. Recibir papelería y dinero. Posteriormente se me enseñó a realizar facturas, dar de alta o baja a trabajadores en el Seguro Social.</w:t>
      </w:r>
    </w:p>
    <w:p w14:paraId="10ED2EA5" w14:textId="49D87443" w:rsidR="009B2F77" w:rsidRDefault="00B213DB" w:rsidP="003F73E3">
      <w:pPr>
        <w:ind w:left="-567"/>
        <w:jc w:val="both"/>
        <w:rPr>
          <w:rFonts w:asciiTheme="majorHAnsi" w:hAnsiTheme="majorHAnsi"/>
          <w:szCs w:val="24"/>
        </w:rPr>
      </w:pPr>
      <w:r>
        <w:rPr>
          <w:rFonts w:asciiTheme="majorHAnsi" w:hAnsiTheme="majorHAnsi"/>
          <w:szCs w:val="24"/>
        </w:rPr>
        <w:t>*</w:t>
      </w:r>
      <w:r w:rsidR="009B2F77" w:rsidRPr="009B2F77">
        <w:rPr>
          <w:rFonts w:asciiTheme="majorHAnsi" w:hAnsiTheme="majorHAnsi"/>
          <w:szCs w:val="24"/>
        </w:rPr>
        <w:t xml:space="preserve">Voluntariado en el Centro Terapéutico </w:t>
      </w:r>
      <w:r w:rsidR="00AE384E" w:rsidRPr="009B2F77">
        <w:rPr>
          <w:rFonts w:asciiTheme="majorHAnsi" w:hAnsiTheme="majorHAnsi"/>
          <w:szCs w:val="24"/>
        </w:rPr>
        <w:t>Marillac</w:t>
      </w:r>
      <w:r>
        <w:rPr>
          <w:rFonts w:asciiTheme="majorHAnsi" w:hAnsiTheme="majorHAnsi"/>
          <w:szCs w:val="24"/>
        </w:rPr>
        <w:t xml:space="preserve">, </w:t>
      </w:r>
      <w:r w:rsidRPr="009B2F77">
        <w:rPr>
          <w:rFonts w:asciiTheme="majorHAnsi" w:hAnsiTheme="majorHAnsi"/>
          <w:szCs w:val="24"/>
        </w:rPr>
        <w:t>Julio – Diciembre, 2017.</w:t>
      </w:r>
    </w:p>
    <w:p w14:paraId="0ABEC8AE" w14:textId="62B239EE" w:rsidR="004100E8" w:rsidRDefault="00B213DB" w:rsidP="003F73E3">
      <w:pPr>
        <w:ind w:left="-567"/>
        <w:jc w:val="both"/>
        <w:rPr>
          <w:rFonts w:asciiTheme="majorHAnsi" w:hAnsiTheme="majorHAnsi"/>
          <w:szCs w:val="24"/>
        </w:rPr>
      </w:pPr>
      <w:r>
        <w:rPr>
          <w:rFonts w:asciiTheme="majorHAnsi" w:hAnsiTheme="majorHAnsi"/>
          <w:szCs w:val="24"/>
        </w:rPr>
        <w:t xml:space="preserve">Las tareas realizadas fueron dar </w:t>
      </w:r>
      <w:r w:rsidR="004100E8">
        <w:rPr>
          <w:rFonts w:asciiTheme="majorHAnsi" w:hAnsiTheme="majorHAnsi"/>
          <w:szCs w:val="24"/>
        </w:rPr>
        <w:t>orientación intervención</w:t>
      </w:r>
      <w:r>
        <w:rPr>
          <w:rFonts w:asciiTheme="majorHAnsi" w:hAnsiTheme="majorHAnsi"/>
          <w:szCs w:val="24"/>
        </w:rPr>
        <w:t xml:space="preserve"> psicológica</w:t>
      </w:r>
    </w:p>
    <w:p w14:paraId="6A653FD1" w14:textId="3C71AB51" w:rsidR="004100E8" w:rsidRDefault="004100E8" w:rsidP="003F73E3">
      <w:pPr>
        <w:ind w:left="-567"/>
        <w:jc w:val="both"/>
        <w:rPr>
          <w:rFonts w:asciiTheme="majorHAnsi" w:hAnsiTheme="majorHAnsi"/>
          <w:szCs w:val="24"/>
        </w:rPr>
      </w:pPr>
      <w:r>
        <w:rPr>
          <w:rFonts w:asciiTheme="majorHAnsi" w:hAnsiTheme="majorHAnsi"/>
          <w:szCs w:val="24"/>
        </w:rPr>
        <w:t xml:space="preserve">*Asistente de archivo en el Instituto de Potosino de Investigación Científica y Tecnológica </w:t>
      </w:r>
    </w:p>
    <w:p w14:paraId="6FC61166" w14:textId="5F680E75" w:rsidR="004100E8" w:rsidRPr="004100E8" w:rsidRDefault="004100E8" w:rsidP="003F73E3">
      <w:pPr>
        <w:ind w:left="-567"/>
        <w:jc w:val="both"/>
        <w:rPr>
          <w:rFonts w:asciiTheme="majorHAnsi" w:hAnsiTheme="majorHAnsi"/>
          <w:szCs w:val="24"/>
        </w:rPr>
      </w:pPr>
      <w:r>
        <w:rPr>
          <w:rFonts w:asciiTheme="majorHAnsi" w:hAnsiTheme="majorHAnsi"/>
          <w:szCs w:val="24"/>
        </w:rPr>
        <w:t xml:space="preserve">Entre las principales actividades están la digitalización y captura de expedientes, archivo de pólizas, expurgo, </w:t>
      </w:r>
      <w:r w:rsidR="00AE384E">
        <w:rPr>
          <w:rFonts w:asciiTheme="majorHAnsi" w:hAnsiTheme="majorHAnsi"/>
          <w:szCs w:val="24"/>
        </w:rPr>
        <w:t>inventario de expedientes.</w:t>
      </w:r>
    </w:p>
    <w:p w14:paraId="796D614C" w14:textId="74F98829" w:rsidR="004100E8" w:rsidRDefault="003F73E3" w:rsidP="003F73E3">
      <w:pPr>
        <w:ind w:left="-567"/>
        <w:jc w:val="both"/>
        <w:rPr>
          <w:rFonts w:asciiTheme="majorHAnsi" w:hAnsiTheme="majorHAnsi"/>
          <w:szCs w:val="24"/>
        </w:rPr>
      </w:pPr>
      <w:r>
        <w:rPr>
          <w:rFonts w:asciiTheme="majorHAnsi" w:hAnsiTheme="majorHAnsi"/>
          <w:szCs w:val="24"/>
        </w:rPr>
        <w:t xml:space="preserve">*Auxiliar en atención ciudadana en la Secretaria de Bienestar </w:t>
      </w:r>
    </w:p>
    <w:p w14:paraId="23E97F50" w14:textId="711E802A" w:rsidR="003F73E3" w:rsidRDefault="003F73E3" w:rsidP="003F73E3">
      <w:pPr>
        <w:ind w:left="-567"/>
        <w:jc w:val="both"/>
        <w:rPr>
          <w:rFonts w:asciiTheme="majorHAnsi" w:hAnsiTheme="majorHAnsi"/>
          <w:szCs w:val="24"/>
        </w:rPr>
      </w:pPr>
      <w:r>
        <w:rPr>
          <w:rFonts w:asciiTheme="majorHAnsi" w:hAnsiTheme="majorHAnsi"/>
          <w:szCs w:val="24"/>
        </w:rPr>
        <w:t>Entre las principales actividades estaban el contacto directo con las personas, control y manejo de plataformas en base al programa, llenado de solicitudes para incorporación al programa de becas de bienestar, manejo de listas de diversos municipios</w:t>
      </w:r>
      <w:r w:rsidR="00D606EB">
        <w:rPr>
          <w:rFonts w:asciiTheme="majorHAnsi" w:hAnsiTheme="majorHAnsi"/>
          <w:szCs w:val="24"/>
        </w:rPr>
        <w:t xml:space="preserve"> para la entrega de apoyos.</w:t>
      </w:r>
    </w:p>
    <w:p w14:paraId="3A27C1A6" w14:textId="18549635" w:rsidR="00D606EB" w:rsidRDefault="00D606EB" w:rsidP="003F73E3">
      <w:pPr>
        <w:ind w:left="-567"/>
        <w:jc w:val="both"/>
        <w:rPr>
          <w:rFonts w:asciiTheme="majorHAnsi" w:hAnsiTheme="majorHAnsi"/>
          <w:szCs w:val="24"/>
        </w:rPr>
      </w:pPr>
      <w:r>
        <w:rPr>
          <w:rFonts w:asciiTheme="majorHAnsi" w:hAnsiTheme="majorHAnsi"/>
          <w:szCs w:val="24"/>
        </w:rPr>
        <w:t>*Asesor telefónico en Contactum</w:t>
      </w:r>
    </w:p>
    <w:p w14:paraId="0E610251" w14:textId="3EA3A706" w:rsidR="00D606EB" w:rsidRPr="009B2F77" w:rsidRDefault="00D606EB" w:rsidP="003F73E3">
      <w:pPr>
        <w:ind w:left="-567"/>
        <w:jc w:val="both"/>
        <w:rPr>
          <w:rFonts w:asciiTheme="majorHAnsi" w:hAnsiTheme="majorHAnsi"/>
          <w:szCs w:val="24"/>
        </w:rPr>
      </w:pPr>
      <w:r>
        <w:rPr>
          <w:rFonts w:asciiTheme="majorHAnsi" w:hAnsiTheme="majorHAnsi"/>
          <w:szCs w:val="24"/>
        </w:rPr>
        <w:lastRenderedPageBreak/>
        <w:t>Entra las principales estaban la atención de recibir llamadas para conocer el status de la instalación del servicio contratado, manejo de plataformas con información confidencial de cada cliente, dar de alta servicios o paquetes.</w:t>
      </w:r>
    </w:p>
    <w:p w14:paraId="66F6A50F" w14:textId="77777777" w:rsidR="002F509F" w:rsidRPr="009B2F77" w:rsidRDefault="002F509F" w:rsidP="002F509F">
      <w:pPr>
        <w:ind w:left="-567"/>
        <w:rPr>
          <w:rFonts w:asciiTheme="majorHAnsi" w:hAnsiTheme="majorHAnsi"/>
          <w:szCs w:val="24"/>
        </w:rPr>
      </w:pPr>
    </w:p>
    <w:p w14:paraId="4ACE163E" w14:textId="77777777" w:rsidR="000A240B" w:rsidRPr="00CF2406" w:rsidRDefault="000A240B" w:rsidP="000A240B">
      <w:pPr>
        <w:ind w:left="-567"/>
        <w:rPr>
          <w:rFonts w:asciiTheme="majorHAnsi" w:hAnsiTheme="majorHAnsi"/>
          <w:b/>
          <w:szCs w:val="24"/>
          <w:u w:val="single"/>
        </w:rPr>
      </w:pPr>
      <w:r w:rsidRPr="00CF2406">
        <w:rPr>
          <w:rFonts w:asciiTheme="majorHAnsi" w:hAnsiTheme="majorHAnsi"/>
          <w:b/>
          <w:szCs w:val="24"/>
          <w:u w:val="single"/>
        </w:rPr>
        <w:t>Idiomas</w:t>
      </w:r>
    </w:p>
    <w:p w14:paraId="0A414C44" w14:textId="00133DEF" w:rsidR="000A240B" w:rsidRDefault="00736F73" w:rsidP="000A240B">
      <w:pPr>
        <w:ind w:left="-567"/>
        <w:rPr>
          <w:rFonts w:asciiTheme="majorHAnsi" w:hAnsiTheme="majorHAnsi"/>
          <w:szCs w:val="24"/>
        </w:rPr>
      </w:pPr>
      <w:r>
        <w:rPr>
          <w:rFonts w:asciiTheme="majorHAnsi" w:hAnsiTheme="majorHAnsi"/>
          <w:szCs w:val="24"/>
        </w:rPr>
        <w:t>Español</w:t>
      </w:r>
      <w:r w:rsidR="000A240B" w:rsidRPr="00CF2406">
        <w:rPr>
          <w:rFonts w:asciiTheme="majorHAnsi" w:hAnsiTheme="majorHAnsi"/>
          <w:szCs w:val="24"/>
        </w:rPr>
        <w:t xml:space="preserve"> </w:t>
      </w:r>
    </w:p>
    <w:p w14:paraId="7D3BA2A8" w14:textId="1538DBAA" w:rsidR="00D606EB" w:rsidRDefault="00D606EB" w:rsidP="000A240B">
      <w:pPr>
        <w:ind w:left="-567"/>
        <w:rPr>
          <w:rFonts w:asciiTheme="majorHAnsi" w:hAnsiTheme="majorHAnsi"/>
          <w:szCs w:val="24"/>
        </w:rPr>
      </w:pPr>
      <w:r>
        <w:rPr>
          <w:rFonts w:asciiTheme="majorHAnsi" w:hAnsiTheme="majorHAnsi"/>
          <w:szCs w:val="24"/>
        </w:rPr>
        <w:t xml:space="preserve">Ingles en curso </w:t>
      </w:r>
    </w:p>
    <w:p w14:paraId="0617856D" w14:textId="77777777" w:rsidR="000A240B" w:rsidRPr="00CF2406" w:rsidRDefault="000A240B" w:rsidP="000A240B">
      <w:pPr>
        <w:ind w:left="-567"/>
        <w:rPr>
          <w:rFonts w:asciiTheme="majorHAnsi" w:hAnsiTheme="majorHAnsi"/>
          <w:szCs w:val="24"/>
          <w:u w:val="single"/>
        </w:rPr>
      </w:pPr>
    </w:p>
    <w:p w14:paraId="277D1B57" w14:textId="77777777" w:rsidR="000A240B" w:rsidRPr="00CF2406" w:rsidRDefault="000A240B" w:rsidP="000A240B">
      <w:pPr>
        <w:ind w:left="-567"/>
        <w:rPr>
          <w:rFonts w:asciiTheme="majorHAnsi" w:hAnsiTheme="majorHAnsi"/>
          <w:b/>
          <w:szCs w:val="24"/>
          <w:u w:val="single"/>
        </w:rPr>
      </w:pPr>
      <w:r w:rsidRPr="00CF2406">
        <w:rPr>
          <w:rFonts w:asciiTheme="majorHAnsi" w:hAnsiTheme="majorHAnsi"/>
          <w:b/>
          <w:szCs w:val="24"/>
          <w:u w:val="single"/>
        </w:rPr>
        <w:t>Otros</w:t>
      </w:r>
    </w:p>
    <w:p w14:paraId="71AC0B2F" w14:textId="2E2D8EC3" w:rsidR="002F509F" w:rsidRPr="00ED576D" w:rsidRDefault="002F509F" w:rsidP="003F73E3">
      <w:pPr>
        <w:pStyle w:val="Prrafodelista"/>
        <w:numPr>
          <w:ilvl w:val="0"/>
          <w:numId w:val="8"/>
        </w:numPr>
        <w:jc w:val="both"/>
        <w:rPr>
          <w:rFonts w:asciiTheme="majorHAnsi" w:hAnsiTheme="majorHAnsi"/>
        </w:rPr>
      </w:pPr>
      <w:r w:rsidRPr="00ED576D">
        <w:rPr>
          <w:rFonts w:asciiTheme="majorHAnsi" w:hAnsiTheme="majorHAnsi"/>
        </w:rPr>
        <w:t>Abril, 23, 2016. Curso-Taller prevención, identificación e interpretación del abuso sexual en niños realizado por EDUCARTE A.C. TERAPIA INFANTIL centro multidisciplinario con un total de 9 horas de duración.</w:t>
      </w:r>
    </w:p>
    <w:p w14:paraId="7035F392" w14:textId="1E37C4B7" w:rsidR="002F509F" w:rsidRPr="00ED576D" w:rsidRDefault="002F509F" w:rsidP="003F73E3">
      <w:pPr>
        <w:pStyle w:val="Prrafodelista"/>
        <w:numPr>
          <w:ilvl w:val="0"/>
          <w:numId w:val="8"/>
        </w:numPr>
        <w:jc w:val="both"/>
        <w:rPr>
          <w:rFonts w:asciiTheme="majorHAnsi" w:hAnsiTheme="majorHAnsi"/>
        </w:rPr>
      </w:pPr>
      <w:r w:rsidRPr="00ED576D">
        <w:rPr>
          <w:rFonts w:asciiTheme="majorHAnsi" w:hAnsiTheme="majorHAnsi"/>
        </w:rPr>
        <w:t>Abril, 4, 2017. Apoyo al taller a los alumnos de 1º, 2º y 3º año de preescolar sobre “Manejo de Emociones”. Cd, de San Luis Potosí con una duración de 3 horas.</w:t>
      </w:r>
    </w:p>
    <w:p w14:paraId="60CE1EA6" w14:textId="5C826E54" w:rsidR="002F509F" w:rsidRPr="00ED576D" w:rsidRDefault="002F509F" w:rsidP="003F73E3">
      <w:pPr>
        <w:pStyle w:val="Prrafodelista"/>
        <w:numPr>
          <w:ilvl w:val="0"/>
          <w:numId w:val="8"/>
        </w:numPr>
        <w:jc w:val="both"/>
        <w:rPr>
          <w:rFonts w:asciiTheme="majorHAnsi" w:hAnsiTheme="majorHAnsi"/>
        </w:rPr>
      </w:pPr>
      <w:r w:rsidRPr="00ED576D">
        <w:rPr>
          <w:rFonts w:asciiTheme="majorHAnsi" w:hAnsiTheme="majorHAnsi"/>
        </w:rPr>
        <w:t xml:space="preserve">Noviembre, 3, 2017. Curso-Taller </w:t>
      </w:r>
      <w:r w:rsidR="000A3D7E" w:rsidRPr="00ED576D">
        <w:rPr>
          <w:rFonts w:asciiTheme="majorHAnsi" w:hAnsiTheme="majorHAnsi"/>
        </w:rPr>
        <w:t>Diagnóstico</w:t>
      </w:r>
      <w:r w:rsidRPr="00ED576D">
        <w:rPr>
          <w:rFonts w:asciiTheme="majorHAnsi" w:hAnsiTheme="majorHAnsi"/>
        </w:rPr>
        <w:t xml:space="preserve"> y tratamiento del trauma utilizando el mapa del dolor-panel de Discusión: Lo que ayuda y lo que puede causar más daño, con una duración de 3 horas.</w:t>
      </w:r>
    </w:p>
    <w:p w14:paraId="5E7AB4D3" w14:textId="12CF8228" w:rsidR="002F509F" w:rsidRPr="00ED576D" w:rsidRDefault="002F509F" w:rsidP="003F73E3">
      <w:pPr>
        <w:pStyle w:val="Prrafodelista"/>
        <w:ind w:left="153"/>
        <w:jc w:val="both"/>
        <w:rPr>
          <w:rFonts w:asciiTheme="majorHAnsi" w:hAnsiTheme="majorHAnsi"/>
        </w:rPr>
      </w:pPr>
      <w:r w:rsidRPr="00ED576D">
        <w:rPr>
          <w:rFonts w:asciiTheme="majorHAnsi" w:hAnsiTheme="majorHAnsi"/>
        </w:rPr>
        <w:t>Noviembre, 4, 2017. Curso-Taller La revictimización en el contexto forense de niños abusados sexualmente, con una duración de 3 horas.</w:t>
      </w:r>
    </w:p>
    <w:p w14:paraId="6BC243B0" w14:textId="3DC0F2C0" w:rsidR="001C6CFF" w:rsidRPr="00ED576D" w:rsidRDefault="002F509F" w:rsidP="003F73E3">
      <w:pPr>
        <w:pStyle w:val="Prrafodelista"/>
        <w:numPr>
          <w:ilvl w:val="0"/>
          <w:numId w:val="8"/>
        </w:numPr>
        <w:jc w:val="both"/>
        <w:rPr>
          <w:rFonts w:asciiTheme="majorHAnsi" w:hAnsiTheme="majorHAnsi"/>
        </w:rPr>
      </w:pPr>
      <w:r w:rsidRPr="00ED576D">
        <w:rPr>
          <w:rFonts w:asciiTheme="majorHAnsi" w:hAnsiTheme="majorHAnsi"/>
        </w:rPr>
        <w:t xml:space="preserve">Noviembre, 5, 2017, Puebla, Puebla. Congreso Internacional </w:t>
      </w:r>
      <w:r w:rsidR="000A3D7E" w:rsidRPr="00ED576D">
        <w:rPr>
          <w:rFonts w:asciiTheme="majorHAnsi" w:hAnsiTheme="majorHAnsi"/>
        </w:rPr>
        <w:t>Diagnóstico</w:t>
      </w:r>
      <w:r w:rsidRPr="00ED576D">
        <w:rPr>
          <w:rFonts w:asciiTheme="majorHAnsi" w:hAnsiTheme="majorHAnsi"/>
        </w:rPr>
        <w:t xml:space="preserve"> y Tratamiento del Abuso Sexual, con una duración de 24 horas.</w:t>
      </w:r>
    </w:p>
    <w:p w14:paraId="43D6778D" w14:textId="74E18697" w:rsidR="000A240B" w:rsidRDefault="00ED576D" w:rsidP="003F73E3">
      <w:pPr>
        <w:pStyle w:val="Prrafodelista"/>
        <w:numPr>
          <w:ilvl w:val="0"/>
          <w:numId w:val="8"/>
        </w:numPr>
        <w:jc w:val="both"/>
        <w:rPr>
          <w:rFonts w:asciiTheme="majorHAnsi" w:hAnsiTheme="majorHAnsi"/>
        </w:rPr>
      </w:pPr>
      <w:r w:rsidRPr="00ED576D">
        <w:rPr>
          <w:rFonts w:asciiTheme="majorHAnsi" w:hAnsiTheme="majorHAnsi"/>
        </w:rPr>
        <w:t>Conocimiento en aplicación y evaluación de pruebas psicométricas (Cleaver, IPV, 16PF, etc.)</w:t>
      </w:r>
    </w:p>
    <w:p w14:paraId="0AF53429" w14:textId="355ED0C6" w:rsidR="00D606EB" w:rsidRPr="00D606EB" w:rsidRDefault="00D606EB" w:rsidP="003F73E3">
      <w:pPr>
        <w:pStyle w:val="Prrafodelista"/>
        <w:numPr>
          <w:ilvl w:val="0"/>
          <w:numId w:val="8"/>
        </w:numPr>
        <w:jc w:val="both"/>
        <w:rPr>
          <w:rFonts w:asciiTheme="majorHAnsi" w:hAnsiTheme="majorHAnsi"/>
        </w:rPr>
      </w:pPr>
      <w:r>
        <w:rPr>
          <w:rFonts w:asciiTheme="majorHAnsi" w:hAnsiTheme="majorHAnsi"/>
        </w:rPr>
        <w:t>Actualmente se está realizando un diplomado en Recursos Humanos en un horario de viernes de 5:00 a 9:00 pm y sábado de 9:00 a 1:00 pm.</w:t>
      </w:r>
      <w:bookmarkStart w:id="0" w:name="_GoBack"/>
      <w:bookmarkEnd w:id="0"/>
    </w:p>
    <w:sectPr w:rsidR="00D606EB" w:rsidRPr="00D606EB" w:rsidSect="00C4369F">
      <w:headerReference w:type="default" r:id="rId9"/>
      <w:footerReference w:type="default" r:id="rId10"/>
      <w:pgSz w:w="12240" w:h="15840"/>
      <w:pgMar w:top="1258" w:right="1440"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5E4DAC" w14:textId="77777777" w:rsidR="00493083" w:rsidRDefault="00493083">
      <w:r>
        <w:separator/>
      </w:r>
    </w:p>
  </w:endnote>
  <w:endnote w:type="continuationSeparator" w:id="0">
    <w:p w14:paraId="6F20504E" w14:textId="77777777" w:rsidR="00493083" w:rsidRDefault="00493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gfa Rotis Sans Serif">
    <w:altName w:val="Courier New"/>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8F752" w14:textId="5626EF6A" w:rsidR="00AE06A5" w:rsidRDefault="00F211CE">
    <w:r>
      <w:rPr>
        <w:noProof/>
        <w:lang w:val="es-MX" w:eastAsia="es-MX"/>
      </w:rPr>
      <w:drawing>
        <wp:anchor distT="0" distB="0" distL="114300" distR="114300" simplePos="0" relativeHeight="251659264" behindDoc="1" locked="0" layoutInCell="1" allowOverlap="1" wp14:anchorId="67555C01" wp14:editId="7255D2D0">
          <wp:simplePos x="0" y="0"/>
          <wp:positionH relativeFrom="column">
            <wp:posOffset>1605280</wp:posOffset>
          </wp:positionH>
          <wp:positionV relativeFrom="paragraph">
            <wp:posOffset>167005</wp:posOffset>
          </wp:positionV>
          <wp:extent cx="2854325" cy="411480"/>
          <wp:effectExtent l="0" t="0" r="0" b="0"/>
          <wp:wrapThrough wrapText="bothSides">
            <wp:wrapPolygon edited="0">
              <wp:start x="1153" y="1000"/>
              <wp:lineTo x="432" y="6000"/>
              <wp:lineTo x="432" y="15000"/>
              <wp:lineTo x="1009" y="20000"/>
              <wp:lineTo x="2018" y="20000"/>
              <wp:lineTo x="21192" y="18000"/>
              <wp:lineTo x="21192" y="4000"/>
              <wp:lineTo x="1874" y="1000"/>
              <wp:lineTo x="1153" y="1000"/>
            </wp:wrapPolygon>
          </wp:wrapThrough>
          <wp:docPr id="2" name="Imagen 2" descr="C:\Users\rodriguez.l.mantonio\Desktop\ali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driguez.l.mantonio\Desktop\alia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4325" cy="411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A4BB44" w14:textId="1622F53D" w:rsidR="00336418" w:rsidRDefault="00336418" w:rsidP="00F211CE">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76B969" w14:textId="77777777" w:rsidR="00493083" w:rsidRDefault="00493083">
      <w:r>
        <w:separator/>
      </w:r>
    </w:p>
  </w:footnote>
  <w:footnote w:type="continuationSeparator" w:id="0">
    <w:p w14:paraId="1E1D101C" w14:textId="77777777" w:rsidR="00493083" w:rsidRDefault="00493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3EFF8" w14:textId="58CDCDBA" w:rsidR="00833EB5" w:rsidRDefault="00F211CE">
    <w:pPr>
      <w:pStyle w:val="Encabezado"/>
      <w:jc w:val="right"/>
    </w:pPr>
    <w:r>
      <w:rPr>
        <w:noProof/>
        <w:lang w:val="es-MX" w:eastAsia="es-MX"/>
      </w:rPr>
      <mc:AlternateContent>
        <mc:Choice Requires="wps">
          <w:drawing>
            <wp:anchor distT="0" distB="0" distL="114300" distR="114300" simplePos="0" relativeHeight="251662336" behindDoc="0" locked="0" layoutInCell="1" allowOverlap="1" wp14:anchorId="5CD386F3" wp14:editId="6859FB8F">
              <wp:simplePos x="0" y="0"/>
              <wp:positionH relativeFrom="column">
                <wp:posOffset>-518160</wp:posOffset>
              </wp:positionH>
              <wp:positionV relativeFrom="paragraph">
                <wp:posOffset>102870</wp:posOffset>
              </wp:positionV>
              <wp:extent cx="1" cy="1238250"/>
              <wp:effectExtent l="57150" t="19050" r="76200" b="76200"/>
              <wp:wrapNone/>
              <wp:docPr id="6" name="6 Conector recto"/>
              <wp:cNvGraphicFramePr/>
              <a:graphic xmlns:a="http://schemas.openxmlformats.org/drawingml/2006/main">
                <a:graphicData uri="http://schemas.microsoft.com/office/word/2010/wordprocessingShape">
                  <wps:wsp>
                    <wps:cNvCnPr/>
                    <wps:spPr>
                      <a:xfrm flipH="1">
                        <a:off x="0" y="0"/>
                        <a:ext cx="1" cy="1238250"/>
                      </a:xfrm>
                      <a:prstGeom prst="line">
                        <a:avLst/>
                      </a:prstGeom>
                      <a:noFill/>
                      <a:ln w="25400" cap="flat" cmpd="sng" algn="ctr">
                        <a:solidFill>
                          <a:srgbClr val="2B7932"/>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74101648" id="6 Conector recto"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8pt,8.1pt" to="-40.8pt,10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" strokecolor="#2b7932" strokeweight="2pt">
              <v:shadow on="t" color="black" opacity="24903f" origin=",.5" offset="0,.55556mm"/>
            </v:lin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73276E2A" wp14:editId="477BFEF3">
              <wp:simplePos x="0" y="0"/>
              <wp:positionH relativeFrom="column">
                <wp:posOffset>-527685</wp:posOffset>
              </wp:positionH>
              <wp:positionV relativeFrom="paragraph">
                <wp:posOffset>102870</wp:posOffset>
              </wp:positionV>
              <wp:extent cx="4572000" cy="0"/>
              <wp:effectExtent l="38100" t="38100" r="57150" b="95250"/>
              <wp:wrapNone/>
              <wp:docPr id="5" name="5 Conector recto"/>
              <wp:cNvGraphicFramePr/>
              <a:graphic xmlns:a="http://schemas.openxmlformats.org/drawingml/2006/main">
                <a:graphicData uri="http://schemas.microsoft.com/office/word/2010/wordprocessingShape">
                  <wps:wsp>
                    <wps:cNvCnPr/>
                    <wps:spPr>
                      <a:xfrm>
                        <a:off x="0" y="0"/>
                        <a:ext cx="4572000" cy="0"/>
                      </a:xfrm>
                      <a:prstGeom prst="line">
                        <a:avLst/>
                      </a:prstGeom>
                      <a:ln>
                        <a:solidFill>
                          <a:srgbClr val="2B7932"/>
                        </a:solidFill>
                      </a:ln>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line w14:anchorId="0F75E79B" id="5 Conector recto"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1.55pt,8.1pt" to="318.4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" strokecolor="#2b7932" strokeweight="2pt">
              <v:shadow on="t" color="black" opacity="24903f" origin=",.5" offset="0,.55556mm"/>
            </v:line>
          </w:pict>
        </mc:Fallback>
      </mc:AlternateContent>
    </w:r>
  </w:p>
  <w:p w14:paraId="1859B7C4" w14:textId="4D399900" w:rsidR="00336418" w:rsidRDefault="00336418" w:rsidP="00336418">
    <w:pPr>
      <w:tabs>
        <w:tab w:val="left" w:pos="7560"/>
        <w:tab w:val="right" w:pos="8838"/>
      </w:tabs>
    </w:pPr>
    <w:r>
      <w:tab/>
    </w:r>
    <w:r>
      <w:tab/>
    </w:r>
  </w:p>
  <w:p w14:paraId="44EB964C" w14:textId="292E409B" w:rsidR="00336418" w:rsidRDefault="00224C8D" w:rsidP="00224C8D">
    <w:pPr>
      <w:tabs>
        <w:tab w:val="left" w:pos="7995"/>
      </w:tabs>
    </w:pPr>
    <w:r>
      <w:tab/>
    </w:r>
  </w:p>
  <w:p w14:paraId="1CF1AF03" w14:textId="77777777" w:rsidR="00336418" w:rsidRPr="00336418" w:rsidRDefault="00336418">
    <w:pPr>
      <w:pStyle w:val="Encabezado"/>
      <w:rPr>
        <w:rFonts w:ascii="Agfa Rotis Sans Serif" w:hAnsi="Agfa Rotis Sans Serif"/>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F2399"/>
    <w:multiLevelType w:val="hybridMultilevel"/>
    <w:tmpl w:val="5B2AB8D6"/>
    <w:lvl w:ilvl="0" w:tplc="13783AB4">
      <w:numFmt w:val="bullet"/>
      <w:lvlText w:val=""/>
      <w:lvlJc w:val="left"/>
      <w:pPr>
        <w:ind w:left="-207" w:hanging="360"/>
      </w:pPr>
      <w:rPr>
        <w:rFonts w:ascii="Symbol" w:eastAsia="Times New Roman" w:hAnsi="Symbol" w:cs="Tahoma" w:hint="default"/>
      </w:rPr>
    </w:lvl>
    <w:lvl w:ilvl="1" w:tplc="080A0003" w:tentative="1">
      <w:start w:val="1"/>
      <w:numFmt w:val="bullet"/>
      <w:lvlText w:val="o"/>
      <w:lvlJc w:val="left"/>
      <w:pPr>
        <w:ind w:left="513" w:hanging="360"/>
      </w:pPr>
      <w:rPr>
        <w:rFonts w:ascii="Courier New" w:hAnsi="Courier New" w:cs="Courier New" w:hint="default"/>
      </w:rPr>
    </w:lvl>
    <w:lvl w:ilvl="2" w:tplc="080A0005" w:tentative="1">
      <w:start w:val="1"/>
      <w:numFmt w:val="bullet"/>
      <w:lvlText w:val=""/>
      <w:lvlJc w:val="left"/>
      <w:pPr>
        <w:ind w:left="1233" w:hanging="360"/>
      </w:pPr>
      <w:rPr>
        <w:rFonts w:ascii="Wingdings" w:hAnsi="Wingdings" w:hint="default"/>
      </w:rPr>
    </w:lvl>
    <w:lvl w:ilvl="3" w:tplc="080A0001" w:tentative="1">
      <w:start w:val="1"/>
      <w:numFmt w:val="bullet"/>
      <w:lvlText w:val=""/>
      <w:lvlJc w:val="left"/>
      <w:pPr>
        <w:ind w:left="1953" w:hanging="360"/>
      </w:pPr>
      <w:rPr>
        <w:rFonts w:ascii="Symbol" w:hAnsi="Symbol" w:hint="default"/>
      </w:rPr>
    </w:lvl>
    <w:lvl w:ilvl="4" w:tplc="080A0003" w:tentative="1">
      <w:start w:val="1"/>
      <w:numFmt w:val="bullet"/>
      <w:lvlText w:val="o"/>
      <w:lvlJc w:val="left"/>
      <w:pPr>
        <w:ind w:left="2673" w:hanging="360"/>
      </w:pPr>
      <w:rPr>
        <w:rFonts w:ascii="Courier New" w:hAnsi="Courier New" w:cs="Courier New" w:hint="default"/>
      </w:rPr>
    </w:lvl>
    <w:lvl w:ilvl="5" w:tplc="080A0005" w:tentative="1">
      <w:start w:val="1"/>
      <w:numFmt w:val="bullet"/>
      <w:lvlText w:val=""/>
      <w:lvlJc w:val="left"/>
      <w:pPr>
        <w:ind w:left="3393" w:hanging="360"/>
      </w:pPr>
      <w:rPr>
        <w:rFonts w:ascii="Wingdings" w:hAnsi="Wingdings" w:hint="default"/>
      </w:rPr>
    </w:lvl>
    <w:lvl w:ilvl="6" w:tplc="080A0001" w:tentative="1">
      <w:start w:val="1"/>
      <w:numFmt w:val="bullet"/>
      <w:lvlText w:val=""/>
      <w:lvlJc w:val="left"/>
      <w:pPr>
        <w:ind w:left="4113" w:hanging="360"/>
      </w:pPr>
      <w:rPr>
        <w:rFonts w:ascii="Symbol" w:hAnsi="Symbol" w:hint="default"/>
      </w:rPr>
    </w:lvl>
    <w:lvl w:ilvl="7" w:tplc="080A0003" w:tentative="1">
      <w:start w:val="1"/>
      <w:numFmt w:val="bullet"/>
      <w:lvlText w:val="o"/>
      <w:lvlJc w:val="left"/>
      <w:pPr>
        <w:ind w:left="4833" w:hanging="360"/>
      </w:pPr>
      <w:rPr>
        <w:rFonts w:ascii="Courier New" w:hAnsi="Courier New" w:cs="Courier New" w:hint="default"/>
      </w:rPr>
    </w:lvl>
    <w:lvl w:ilvl="8" w:tplc="080A0005" w:tentative="1">
      <w:start w:val="1"/>
      <w:numFmt w:val="bullet"/>
      <w:lvlText w:val=""/>
      <w:lvlJc w:val="left"/>
      <w:pPr>
        <w:ind w:left="5553" w:hanging="360"/>
      </w:pPr>
      <w:rPr>
        <w:rFonts w:ascii="Wingdings" w:hAnsi="Wingdings" w:hint="default"/>
      </w:rPr>
    </w:lvl>
  </w:abstractNum>
  <w:abstractNum w:abstractNumId="1" w15:restartNumberingAfterBreak="0">
    <w:nsid w:val="1F604F1B"/>
    <w:multiLevelType w:val="hybridMultilevel"/>
    <w:tmpl w:val="1E0E76F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B50CDF"/>
    <w:multiLevelType w:val="hybridMultilevel"/>
    <w:tmpl w:val="F70AC9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1B542C2"/>
    <w:multiLevelType w:val="hybridMultilevel"/>
    <w:tmpl w:val="F8903C76"/>
    <w:lvl w:ilvl="0" w:tplc="8B3CE496">
      <w:numFmt w:val="bullet"/>
      <w:lvlText w:val="-"/>
      <w:lvlJc w:val="left"/>
      <w:pPr>
        <w:tabs>
          <w:tab w:val="num" w:pos="435"/>
        </w:tabs>
        <w:ind w:left="435" w:hanging="360"/>
      </w:pPr>
      <w:rPr>
        <w:rFonts w:ascii="Trebuchet MS" w:eastAsia="Times New Roman" w:hAnsi="Trebuchet MS" w:cs="Tahoma" w:hint="default"/>
      </w:rPr>
    </w:lvl>
    <w:lvl w:ilvl="1" w:tplc="0C0A0003" w:tentative="1">
      <w:start w:val="1"/>
      <w:numFmt w:val="bullet"/>
      <w:lvlText w:val="o"/>
      <w:lvlJc w:val="left"/>
      <w:pPr>
        <w:tabs>
          <w:tab w:val="num" w:pos="1155"/>
        </w:tabs>
        <w:ind w:left="1155" w:hanging="360"/>
      </w:pPr>
      <w:rPr>
        <w:rFonts w:ascii="Courier New" w:hAnsi="Courier New" w:cs="Courier New" w:hint="default"/>
      </w:rPr>
    </w:lvl>
    <w:lvl w:ilvl="2" w:tplc="0C0A0005" w:tentative="1">
      <w:start w:val="1"/>
      <w:numFmt w:val="bullet"/>
      <w:lvlText w:val=""/>
      <w:lvlJc w:val="left"/>
      <w:pPr>
        <w:tabs>
          <w:tab w:val="num" w:pos="1875"/>
        </w:tabs>
        <w:ind w:left="1875" w:hanging="360"/>
      </w:pPr>
      <w:rPr>
        <w:rFonts w:ascii="Wingdings" w:hAnsi="Wingdings" w:hint="default"/>
      </w:rPr>
    </w:lvl>
    <w:lvl w:ilvl="3" w:tplc="0C0A0001" w:tentative="1">
      <w:start w:val="1"/>
      <w:numFmt w:val="bullet"/>
      <w:lvlText w:val=""/>
      <w:lvlJc w:val="left"/>
      <w:pPr>
        <w:tabs>
          <w:tab w:val="num" w:pos="2595"/>
        </w:tabs>
        <w:ind w:left="2595" w:hanging="360"/>
      </w:pPr>
      <w:rPr>
        <w:rFonts w:ascii="Symbol" w:hAnsi="Symbol" w:hint="default"/>
      </w:rPr>
    </w:lvl>
    <w:lvl w:ilvl="4" w:tplc="0C0A0003" w:tentative="1">
      <w:start w:val="1"/>
      <w:numFmt w:val="bullet"/>
      <w:lvlText w:val="o"/>
      <w:lvlJc w:val="left"/>
      <w:pPr>
        <w:tabs>
          <w:tab w:val="num" w:pos="3315"/>
        </w:tabs>
        <w:ind w:left="3315" w:hanging="360"/>
      </w:pPr>
      <w:rPr>
        <w:rFonts w:ascii="Courier New" w:hAnsi="Courier New" w:cs="Courier New" w:hint="default"/>
      </w:rPr>
    </w:lvl>
    <w:lvl w:ilvl="5" w:tplc="0C0A0005" w:tentative="1">
      <w:start w:val="1"/>
      <w:numFmt w:val="bullet"/>
      <w:lvlText w:val=""/>
      <w:lvlJc w:val="left"/>
      <w:pPr>
        <w:tabs>
          <w:tab w:val="num" w:pos="4035"/>
        </w:tabs>
        <w:ind w:left="4035" w:hanging="360"/>
      </w:pPr>
      <w:rPr>
        <w:rFonts w:ascii="Wingdings" w:hAnsi="Wingdings" w:hint="default"/>
      </w:rPr>
    </w:lvl>
    <w:lvl w:ilvl="6" w:tplc="0C0A0001" w:tentative="1">
      <w:start w:val="1"/>
      <w:numFmt w:val="bullet"/>
      <w:lvlText w:val=""/>
      <w:lvlJc w:val="left"/>
      <w:pPr>
        <w:tabs>
          <w:tab w:val="num" w:pos="4755"/>
        </w:tabs>
        <w:ind w:left="4755" w:hanging="360"/>
      </w:pPr>
      <w:rPr>
        <w:rFonts w:ascii="Symbol" w:hAnsi="Symbol" w:hint="default"/>
      </w:rPr>
    </w:lvl>
    <w:lvl w:ilvl="7" w:tplc="0C0A0003" w:tentative="1">
      <w:start w:val="1"/>
      <w:numFmt w:val="bullet"/>
      <w:lvlText w:val="o"/>
      <w:lvlJc w:val="left"/>
      <w:pPr>
        <w:tabs>
          <w:tab w:val="num" w:pos="5475"/>
        </w:tabs>
        <w:ind w:left="5475" w:hanging="360"/>
      </w:pPr>
      <w:rPr>
        <w:rFonts w:ascii="Courier New" w:hAnsi="Courier New" w:cs="Courier New" w:hint="default"/>
      </w:rPr>
    </w:lvl>
    <w:lvl w:ilvl="8" w:tplc="0C0A0005" w:tentative="1">
      <w:start w:val="1"/>
      <w:numFmt w:val="bullet"/>
      <w:lvlText w:val=""/>
      <w:lvlJc w:val="left"/>
      <w:pPr>
        <w:tabs>
          <w:tab w:val="num" w:pos="6195"/>
        </w:tabs>
        <w:ind w:left="6195" w:hanging="360"/>
      </w:pPr>
      <w:rPr>
        <w:rFonts w:ascii="Wingdings" w:hAnsi="Wingdings" w:hint="default"/>
      </w:rPr>
    </w:lvl>
  </w:abstractNum>
  <w:abstractNum w:abstractNumId="4" w15:restartNumberingAfterBreak="0">
    <w:nsid w:val="638E0D14"/>
    <w:multiLevelType w:val="hybridMultilevel"/>
    <w:tmpl w:val="E1A29C02"/>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5" w15:restartNumberingAfterBreak="0">
    <w:nsid w:val="718C5FD0"/>
    <w:multiLevelType w:val="hybridMultilevel"/>
    <w:tmpl w:val="CFC44B0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3C33EBC"/>
    <w:multiLevelType w:val="hybridMultilevel"/>
    <w:tmpl w:val="F8C68156"/>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7" w15:restartNumberingAfterBreak="0">
    <w:nsid w:val="76CC3CD7"/>
    <w:multiLevelType w:val="hybridMultilevel"/>
    <w:tmpl w:val="9E8007C0"/>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8" w15:restartNumberingAfterBreak="0">
    <w:nsid w:val="7C5D60FD"/>
    <w:multiLevelType w:val="hybridMultilevel"/>
    <w:tmpl w:val="24A6572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8"/>
  </w:num>
  <w:num w:numId="4">
    <w:abstractNumId w:val="5"/>
  </w:num>
  <w:num w:numId="5">
    <w:abstractNumId w:val="6"/>
  </w:num>
  <w:num w:numId="6">
    <w:abstractNumId w:val="2"/>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3EE1"/>
    <w:rsid w:val="00001A6A"/>
    <w:rsid w:val="00001E6C"/>
    <w:rsid w:val="00001E8E"/>
    <w:rsid w:val="0000242D"/>
    <w:rsid w:val="00024689"/>
    <w:rsid w:val="000317A1"/>
    <w:rsid w:val="0003528E"/>
    <w:rsid w:val="00036400"/>
    <w:rsid w:val="00057DF4"/>
    <w:rsid w:val="00073870"/>
    <w:rsid w:val="000954E5"/>
    <w:rsid w:val="000A240B"/>
    <w:rsid w:val="000A3D7E"/>
    <w:rsid w:val="000C1730"/>
    <w:rsid w:val="000C2095"/>
    <w:rsid w:val="000D255B"/>
    <w:rsid w:val="000E305B"/>
    <w:rsid w:val="000E5F75"/>
    <w:rsid w:val="001007A3"/>
    <w:rsid w:val="0015333A"/>
    <w:rsid w:val="001544C3"/>
    <w:rsid w:val="00156AA0"/>
    <w:rsid w:val="00177DD5"/>
    <w:rsid w:val="001824A7"/>
    <w:rsid w:val="001911C9"/>
    <w:rsid w:val="001B05C9"/>
    <w:rsid w:val="001C35FB"/>
    <w:rsid w:val="001C6CFF"/>
    <w:rsid w:val="001E5942"/>
    <w:rsid w:val="002012D1"/>
    <w:rsid w:val="0020612B"/>
    <w:rsid w:val="002106B1"/>
    <w:rsid w:val="00221621"/>
    <w:rsid w:val="00224C8D"/>
    <w:rsid w:val="00226895"/>
    <w:rsid w:val="002604BC"/>
    <w:rsid w:val="002A33E3"/>
    <w:rsid w:val="002C73A8"/>
    <w:rsid w:val="002D5E9A"/>
    <w:rsid w:val="002E376D"/>
    <w:rsid w:val="002F14CD"/>
    <w:rsid w:val="002F509F"/>
    <w:rsid w:val="003261BD"/>
    <w:rsid w:val="00327089"/>
    <w:rsid w:val="003312E3"/>
    <w:rsid w:val="003339A7"/>
    <w:rsid w:val="003361F2"/>
    <w:rsid w:val="00336418"/>
    <w:rsid w:val="00342F76"/>
    <w:rsid w:val="00355C50"/>
    <w:rsid w:val="00371222"/>
    <w:rsid w:val="003732DE"/>
    <w:rsid w:val="00377656"/>
    <w:rsid w:val="0039196E"/>
    <w:rsid w:val="00392532"/>
    <w:rsid w:val="003A63BF"/>
    <w:rsid w:val="003A65E7"/>
    <w:rsid w:val="003D44A7"/>
    <w:rsid w:val="003F73E3"/>
    <w:rsid w:val="003F7F0C"/>
    <w:rsid w:val="004059C5"/>
    <w:rsid w:val="004100E8"/>
    <w:rsid w:val="004210FC"/>
    <w:rsid w:val="00426EBA"/>
    <w:rsid w:val="00433EC9"/>
    <w:rsid w:val="00436016"/>
    <w:rsid w:val="00451F08"/>
    <w:rsid w:val="0045575A"/>
    <w:rsid w:val="00455A4A"/>
    <w:rsid w:val="004657D1"/>
    <w:rsid w:val="00472A74"/>
    <w:rsid w:val="00472FBC"/>
    <w:rsid w:val="00487721"/>
    <w:rsid w:val="00493083"/>
    <w:rsid w:val="00496C86"/>
    <w:rsid w:val="004B12EE"/>
    <w:rsid w:val="004B47A1"/>
    <w:rsid w:val="004B5123"/>
    <w:rsid w:val="004E0B93"/>
    <w:rsid w:val="004F3EE1"/>
    <w:rsid w:val="004F4318"/>
    <w:rsid w:val="004F4F46"/>
    <w:rsid w:val="0051573A"/>
    <w:rsid w:val="00524DF7"/>
    <w:rsid w:val="005512AD"/>
    <w:rsid w:val="0055134C"/>
    <w:rsid w:val="0056557F"/>
    <w:rsid w:val="00565D89"/>
    <w:rsid w:val="005677ED"/>
    <w:rsid w:val="00574756"/>
    <w:rsid w:val="005A4B56"/>
    <w:rsid w:val="005B6A18"/>
    <w:rsid w:val="005D0445"/>
    <w:rsid w:val="005E2D9F"/>
    <w:rsid w:val="005F64F6"/>
    <w:rsid w:val="006212D2"/>
    <w:rsid w:val="006339C4"/>
    <w:rsid w:val="00645F26"/>
    <w:rsid w:val="00653BB9"/>
    <w:rsid w:val="00680A92"/>
    <w:rsid w:val="00681180"/>
    <w:rsid w:val="006A040C"/>
    <w:rsid w:val="006A2B3B"/>
    <w:rsid w:val="006B3AF5"/>
    <w:rsid w:val="006D2B40"/>
    <w:rsid w:val="006E1CC7"/>
    <w:rsid w:val="006E55FB"/>
    <w:rsid w:val="00700E6B"/>
    <w:rsid w:val="0073033A"/>
    <w:rsid w:val="00736F73"/>
    <w:rsid w:val="00740A0B"/>
    <w:rsid w:val="00751140"/>
    <w:rsid w:val="00755E3D"/>
    <w:rsid w:val="00772848"/>
    <w:rsid w:val="00772A09"/>
    <w:rsid w:val="007912A7"/>
    <w:rsid w:val="007A2237"/>
    <w:rsid w:val="007B1771"/>
    <w:rsid w:val="007C0850"/>
    <w:rsid w:val="007C1BCE"/>
    <w:rsid w:val="007D6A03"/>
    <w:rsid w:val="007D79C4"/>
    <w:rsid w:val="007F16CE"/>
    <w:rsid w:val="00833EB5"/>
    <w:rsid w:val="008410A3"/>
    <w:rsid w:val="00844234"/>
    <w:rsid w:val="00847BCB"/>
    <w:rsid w:val="00876938"/>
    <w:rsid w:val="00880FE8"/>
    <w:rsid w:val="0088361D"/>
    <w:rsid w:val="0088586B"/>
    <w:rsid w:val="00894CAE"/>
    <w:rsid w:val="008A2768"/>
    <w:rsid w:val="008B0A7E"/>
    <w:rsid w:val="008C4D5F"/>
    <w:rsid w:val="008E1770"/>
    <w:rsid w:val="008E6065"/>
    <w:rsid w:val="00930C62"/>
    <w:rsid w:val="00971715"/>
    <w:rsid w:val="00974CB8"/>
    <w:rsid w:val="0099004A"/>
    <w:rsid w:val="00991EC5"/>
    <w:rsid w:val="009A2A6F"/>
    <w:rsid w:val="009A44ED"/>
    <w:rsid w:val="009B2F77"/>
    <w:rsid w:val="009B53E2"/>
    <w:rsid w:val="009C2BA3"/>
    <w:rsid w:val="009F32FB"/>
    <w:rsid w:val="00A204F3"/>
    <w:rsid w:val="00A26647"/>
    <w:rsid w:val="00A35A08"/>
    <w:rsid w:val="00A53D55"/>
    <w:rsid w:val="00A84433"/>
    <w:rsid w:val="00A917D8"/>
    <w:rsid w:val="00A95663"/>
    <w:rsid w:val="00A9709B"/>
    <w:rsid w:val="00AA042E"/>
    <w:rsid w:val="00AB087B"/>
    <w:rsid w:val="00AD39E7"/>
    <w:rsid w:val="00AE06A5"/>
    <w:rsid w:val="00AE384E"/>
    <w:rsid w:val="00AE49BF"/>
    <w:rsid w:val="00B03323"/>
    <w:rsid w:val="00B213DB"/>
    <w:rsid w:val="00B31E24"/>
    <w:rsid w:val="00B35016"/>
    <w:rsid w:val="00B3672E"/>
    <w:rsid w:val="00B40BB9"/>
    <w:rsid w:val="00BA7923"/>
    <w:rsid w:val="00BE17D4"/>
    <w:rsid w:val="00BE4ED6"/>
    <w:rsid w:val="00BF2960"/>
    <w:rsid w:val="00C02A1A"/>
    <w:rsid w:val="00C26E94"/>
    <w:rsid w:val="00C33061"/>
    <w:rsid w:val="00C4369F"/>
    <w:rsid w:val="00C46EAF"/>
    <w:rsid w:val="00C95288"/>
    <w:rsid w:val="00C95FCF"/>
    <w:rsid w:val="00CB584E"/>
    <w:rsid w:val="00CC655C"/>
    <w:rsid w:val="00CE003A"/>
    <w:rsid w:val="00CF005E"/>
    <w:rsid w:val="00D0672A"/>
    <w:rsid w:val="00D111B9"/>
    <w:rsid w:val="00D50506"/>
    <w:rsid w:val="00D53EC1"/>
    <w:rsid w:val="00D606EB"/>
    <w:rsid w:val="00D77FC2"/>
    <w:rsid w:val="00D83F14"/>
    <w:rsid w:val="00D91755"/>
    <w:rsid w:val="00D96E6C"/>
    <w:rsid w:val="00DB08A1"/>
    <w:rsid w:val="00DD7A56"/>
    <w:rsid w:val="00DE1D05"/>
    <w:rsid w:val="00DF2CEF"/>
    <w:rsid w:val="00DF3AAA"/>
    <w:rsid w:val="00DF681A"/>
    <w:rsid w:val="00E027F4"/>
    <w:rsid w:val="00E235FC"/>
    <w:rsid w:val="00E65383"/>
    <w:rsid w:val="00E81A90"/>
    <w:rsid w:val="00E847FD"/>
    <w:rsid w:val="00EB7F06"/>
    <w:rsid w:val="00EC424E"/>
    <w:rsid w:val="00ED576D"/>
    <w:rsid w:val="00EE14F4"/>
    <w:rsid w:val="00F05800"/>
    <w:rsid w:val="00F074FF"/>
    <w:rsid w:val="00F211CE"/>
    <w:rsid w:val="00F2750F"/>
    <w:rsid w:val="00F72B56"/>
    <w:rsid w:val="00FB0D56"/>
    <w:rsid w:val="00FC7F50"/>
    <w:rsid w:val="00FD6BF9"/>
    <w:rsid w:val="00FE456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DD22AC"/>
  <w15:docId w15:val="{E125C3A8-105D-43BA-837A-984FA10BB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03323"/>
    <w:rPr>
      <w:rFonts w:ascii="Tahoma" w:hAnsi="Tahoma" w:cs="Tahoma"/>
      <w:sz w:val="24"/>
      <w:lang w:val="es-CO" w:eastAsia="es-ES"/>
    </w:rPr>
  </w:style>
  <w:style w:type="paragraph" w:styleId="Ttulo1">
    <w:name w:val="heading 1"/>
    <w:basedOn w:val="Normal"/>
    <w:next w:val="Normal"/>
    <w:qFormat/>
    <w:rsid w:val="00B03323"/>
    <w:pPr>
      <w:keepNext/>
      <w:outlineLvl w:val="0"/>
    </w:pPr>
    <w:rPr>
      <w:rFonts w:ascii="Arial" w:hAnsi="Arial" w:cs="Arial"/>
      <w:b/>
      <w:bCs/>
      <w:sz w:val="22"/>
    </w:rPr>
  </w:style>
  <w:style w:type="paragraph" w:styleId="Ttulo5">
    <w:name w:val="heading 5"/>
    <w:basedOn w:val="Normal"/>
    <w:next w:val="Normal"/>
    <w:link w:val="Ttulo5Car"/>
    <w:uiPriority w:val="9"/>
    <w:semiHidden/>
    <w:unhideWhenUsed/>
    <w:qFormat/>
    <w:rsid w:val="000C2095"/>
    <w:pPr>
      <w:keepNext/>
      <w:keepLines/>
      <w:spacing w:before="40"/>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B03323"/>
    <w:pPr>
      <w:tabs>
        <w:tab w:val="center" w:pos="4419"/>
        <w:tab w:val="right" w:pos="8838"/>
      </w:tabs>
    </w:pPr>
  </w:style>
  <w:style w:type="paragraph" w:styleId="Piedepgina">
    <w:name w:val="footer"/>
    <w:basedOn w:val="Normal"/>
    <w:rsid w:val="00B03323"/>
    <w:pPr>
      <w:tabs>
        <w:tab w:val="center" w:pos="4419"/>
        <w:tab w:val="right" w:pos="8838"/>
      </w:tabs>
    </w:pPr>
  </w:style>
  <w:style w:type="character" w:styleId="Hipervnculo">
    <w:name w:val="Hyperlink"/>
    <w:basedOn w:val="Fuentedeprrafopredeter"/>
    <w:rsid w:val="00B03323"/>
    <w:rPr>
      <w:color w:val="0000FF"/>
      <w:u w:val="single"/>
    </w:rPr>
  </w:style>
  <w:style w:type="character" w:styleId="Hipervnculovisitado">
    <w:name w:val="FollowedHyperlink"/>
    <w:basedOn w:val="Fuentedeprrafopredeter"/>
    <w:rsid w:val="00B03323"/>
    <w:rPr>
      <w:color w:val="800080"/>
      <w:u w:val="single"/>
    </w:rPr>
  </w:style>
  <w:style w:type="paragraph" w:styleId="Textodeglobo">
    <w:name w:val="Balloon Text"/>
    <w:basedOn w:val="Normal"/>
    <w:semiHidden/>
    <w:rsid w:val="00377656"/>
    <w:rPr>
      <w:sz w:val="16"/>
      <w:szCs w:val="16"/>
    </w:rPr>
  </w:style>
  <w:style w:type="character" w:styleId="Nmerodepgina">
    <w:name w:val="page number"/>
    <w:basedOn w:val="Fuentedeprrafopredeter"/>
    <w:rsid w:val="00740A0B"/>
  </w:style>
  <w:style w:type="paragraph" w:styleId="Ttulo">
    <w:name w:val="Title"/>
    <w:basedOn w:val="Normal"/>
    <w:qFormat/>
    <w:rsid w:val="0051573A"/>
    <w:pPr>
      <w:jc w:val="center"/>
    </w:pPr>
    <w:rPr>
      <w:rFonts w:ascii="Times New Roman" w:hAnsi="Times New Roman" w:cs="Times New Roman"/>
      <w:b/>
      <w:bCs/>
      <w:szCs w:val="24"/>
      <w:lang w:val="es-ES"/>
    </w:rPr>
  </w:style>
  <w:style w:type="paragraph" w:styleId="Textoindependiente">
    <w:name w:val="Body Text"/>
    <w:basedOn w:val="Normal"/>
    <w:rsid w:val="0051573A"/>
    <w:rPr>
      <w:rFonts w:ascii="Times New Roman" w:hAnsi="Times New Roman" w:cs="Times New Roman"/>
      <w:b/>
      <w:bCs/>
      <w:szCs w:val="24"/>
      <w:lang w:val="es-ES"/>
    </w:rPr>
  </w:style>
  <w:style w:type="table" w:styleId="Tablaconcuadrcula">
    <w:name w:val="Table Grid"/>
    <w:basedOn w:val="Tablanormal"/>
    <w:uiPriority w:val="59"/>
    <w:rsid w:val="00095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96C86"/>
    <w:pPr>
      <w:ind w:left="708"/>
    </w:pPr>
    <w:rPr>
      <w:rFonts w:ascii="Times New Roman" w:hAnsi="Times New Roman" w:cs="Times New Roman"/>
      <w:szCs w:val="24"/>
      <w:lang w:val="es-MX" w:eastAsia="en-US"/>
    </w:rPr>
  </w:style>
  <w:style w:type="character" w:customStyle="1" w:styleId="Ttulo5Car">
    <w:name w:val="Título 5 Car"/>
    <w:basedOn w:val="Fuentedeprrafopredeter"/>
    <w:link w:val="Ttulo5"/>
    <w:uiPriority w:val="9"/>
    <w:semiHidden/>
    <w:rsid w:val="000C2095"/>
    <w:rPr>
      <w:rFonts w:asciiTheme="majorHAnsi" w:eastAsiaTheme="majorEastAsia" w:hAnsiTheme="majorHAnsi" w:cstheme="majorBidi"/>
      <w:color w:val="365F91" w:themeColor="accent1" w:themeShade="BF"/>
      <w:sz w:val="24"/>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71592">
      <w:bodyDiv w:val="1"/>
      <w:marLeft w:val="0"/>
      <w:marRight w:val="0"/>
      <w:marTop w:val="0"/>
      <w:marBottom w:val="0"/>
      <w:divBdr>
        <w:top w:val="none" w:sz="0" w:space="0" w:color="auto"/>
        <w:left w:val="none" w:sz="0" w:space="0" w:color="auto"/>
        <w:bottom w:val="none" w:sz="0" w:space="0" w:color="auto"/>
        <w:right w:val="none" w:sz="0" w:space="0" w:color="auto"/>
      </w:divBdr>
    </w:div>
    <w:div w:id="82944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K:\4.%20Interno%20CICCA\4.2%20SGC-%20Sistema%20de%20Gesti&#243;n%20de%20Calidad\4.2.2.Registros%20Base\RM-Modelos\RM-91.2.%20Carta.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F044E3-0C31-48B0-B3A6-F9F9D27AB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RM-91.2. Carta.dot</Template>
  <TotalTime>267</TotalTime>
  <Pages>2</Pages>
  <Words>582</Words>
  <Characters>3202</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Asunto: Cotización evento enero 2004</vt:lpstr>
    </vt:vector>
  </TitlesOfParts>
  <Company>Cámara de Industria y Comercio Colombo-Alemana</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Asunto: Cotización evento enero 2004</dc:title>
  <dc:creator>Gloria Monroy</dc:creator>
  <cp:lastModifiedBy>paulina esquivel</cp:lastModifiedBy>
  <cp:revision>8</cp:revision>
  <cp:lastPrinted>2015-01-29T15:06:00Z</cp:lastPrinted>
  <dcterms:created xsi:type="dcterms:W3CDTF">2015-01-29T15:10:00Z</dcterms:created>
  <dcterms:modified xsi:type="dcterms:W3CDTF">2019-10-15T01:56:00Z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2111835504</vt:i4>
  </property>
  <property fmtid="{D5CDD505-2E9C-101B-9397-08002B2CF9AE}" pid="3" name="_EmailSubject">
    <vt:lpwstr>Poder para el CSC</vt:lpwstr>
  </property>
  <property fmtid="{D5CDD505-2E9C-101B-9397-08002B2CF9AE}" pid="4" name="_AuthorEmail">
    <vt:lpwstr>torsten.klinke@ahk-colombia.com</vt:lpwstr>
  </property>
  <property fmtid="{D5CDD505-2E9C-101B-9397-08002B2CF9AE}" pid="5" name="_AuthorEmailDisplayName">
    <vt:lpwstr>DHLA - Torsten Klinke</vt:lpwstr>
  </property>
  <property fmtid="{D5CDD505-2E9C-101B-9397-08002B2CF9AE}" pid="6" name="_PreviousAdHocReviewCycleID">
    <vt:i4>1568173749</vt:i4>
  </property>
  <property fmtid="{D5CDD505-2E9C-101B-9397-08002B2CF9AE}" pid="7" name="_ReviewingToolsShownOnce">
    <vt:lpwstr/>
  </property>
</Properties>
</file>