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760" w:rsidRDefault="00A373B9" w:rsidP="004A1760">
      <w:pPr>
        <w:pStyle w:val="Ttulo3"/>
        <w:rPr>
          <w:rFonts w:ascii="Bradley Hand ITC" w:hAnsi="Bradley Hand ITC"/>
          <w:sz w:val="32"/>
          <w:szCs w:val="32"/>
          <w:u w:val="none"/>
        </w:rPr>
      </w:pPr>
      <w:bookmarkStart w:id="0" w:name="_GoBack"/>
      <w:bookmarkEnd w:id="0"/>
      <w:r>
        <w:rPr>
          <w:noProof/>
          <w:lang w:val="es-MX" w:eastAsia="es-MX"/>
        </w:rPr>
        <w:drawing>
          <wp:anchor distT="0" distB="0" distL="114300" distR="114300" simplePos="0" relativeHeight="251658240" behindDoc="1" locked="0" layoutInCell="1" allowOverlap="1" wp14:anchorId="170A5B38" wp14:editId="035A3C54">
            <wp:simplePos x="0" y="0"/>
            <wp:positionH relativeFrom="column">
              <wp:posOffset>15240</wp:posOffset>
            </wp:positionH>
            <wp:positionV relativeFrom="paragraph">
              <wp:posOffset>-33655</wp:posOffset>
            </wp:positionV>
            <wp:extent cx="995680" cy="1213485"/>
            <wp:effectExtent l="0" t="0" r="0" b="5715"/>
            <wp:wrapThrough wrapText="bothSides">
              <wp:wrapPolygon edited="0">
                <wp:start x="0" y="0"/>
                <wp:lineTo x="0" y="21363"/>
                <wp:lineTo x="21077" y="21363"/>
                <wp:lineTo x="21077" y="0"/>
                <wp:lineTo x="0" y="0"/>
              </wp:wrapPolygon>
            </wp:wrapThrough>
            <wp:docPr id="3" name="Imagen 1" descr="C:\Documents and Settings\Administrador\Escritorio\IMG_20160606_112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dor\Escritorio\IMG_20160606_1121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1213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1CA3">
        <w:rPr>
          <w:u w:val="none"/>
        </w:rPr>
        <w:t>BLANCA JAZMÍN Z</w:t>
      </w:r>
      <w:r w:rsidR="00CD2DEF">
        <w:rPr>
          <w:u w:val="none"/>
        </w:rPr>
        <w:t>Á</w:t>
      </w:r>
      <w:r w:rsidR="004C1CA3">
        <w:rPr>
          <w:u w:val="none"/>
        </w:rPr>
        <w:t>RATE BECERRA</w:t>
      </w:r>
    </w:p>
    <w:p w:rsidR="004C1CA3" w:rsidRDefault="004A1760" w:rsidP="004A176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Domicilio: Calle </w:t>
      </w:r>
      <w:r w:rsidR="004C1CA3">
        <w:rPr>
          <w:rFonts w:ascii="Arial" w:hAnsi="Arial" w:cs="Arial"/>
        </w:rPr>
        <w:t>Juan Escutia, número 2</w:t>
      </w:r>
      <w:r>
        <w:rPr>
          <w:rFonts w:ascii="Arial" w:hAnsi="Arial" w:cs="Arial"/>
        </w:rPr>
        <w:t>65</w:t>
      </w:r>
      <w:r w:rsidR="004C1CA3">
        <w:rPr>
          <w:rFonts w:ascii="Arial" w:hAnsi="Arial" w:cs="Arial"/>
        </w:rPr>
        <w:t>, colonia El Pueblito</w:t>
      </w:r>
    </w:p>
    <w:p w:rsidR="004A1760" w:rsidRDefault="004C1CA3" w:rsidP="004A176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Delegación Villa de Pozos, San Luis Potosí.</w:t>
      </w:r>
    </w:p>
    <w:p w:rsidR="004A1760" w:rsidRDefault="004C1CA3" w:rsidP="004C1CA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CP. 78421</w:t>
      </w:r>
    </w:p>
    <w:p w:rsidR="004A1760" w:rsidRDefault="00900116" w:rsidP="004A176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Número Telefónico</w:t>
      </w:r>
      <w:r w:rsidR="004C1CA3">
        <w:rPr>
          <w:rFonts w:ascii="Arial" w:hAnsi="Arial" w:cs="Arial"/>
        </w:rPr>
        <w:t>. 44-44-</w:t>
      </w:r>
      <w:r w:rsidR="004A1760">
        <w:rPr>
          <w:rFonts w:ascii="Arial" w:hAnsi="Arial" w:cs="Arial"/>
        </w:rPr>
        <w:t>2</w:t>
      </w:r>
      <w:r w:rsidR="004C1CA3">
        <w:rPr>
          <w:rFonts w:ascii="Arial" w:hAnsi="Arial" w:cs="Arial"/>
        </w:rPr>
        <w:t>4-45-28</w:t>
      </w:r>
    </w:p>
    <w:p w:rsidR="004A1760" w:rsidRDefault="004A1760" w:rsidP="004A176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Dirección de correo electrónico.</w:t>
      </w:r>
    </w:p>
    <w:p w:rsidR="004A1760" w:rsidRPr="0064427A" w:rsidRDefault="004C1CA3" w:rsidP="0064427A">
      <w:pPr>
        <w:tabs>
          <w:tab w:val="left" w:pos="5218"/>
          <w:tab w:val="right" w:pos="8838"/>
        </w:tabs>
        <w:jc w:val="right"/>
        <w:rPr>
          <w:rFonts w:ascii="Arial" w:hAnsi="Arial" w:cs="Arial"/>
          <w:b/>
          <w:bCs/>
        </w:rPr>
      </w:pPr>
      <w:r w:rsidRPr="00946956">
        <w:rPr>
          <w:rFonts w:ascii="Arial" w:hAnsi="Arial" w:cs="Arial"/>
          <w:b/>
          <w:bCs/>
          <w:highlight w:val="lightGray"/>
        </w:rPr>
        <w:t>blanca.zarate711</w:t>
      </w:r>
      <w:r w:rsidR="004A1760" w:rsidRPr="00946956">
        <w:rPr>
          <w:rFonts w:ascii="Arial" w:hAnsi="Arial" w:cs="Arial"/>
          <w:b/>
          <w:bCs/>
          <w:highlight w:val="lightGray"/>
        </w:rPr>
        <w:t>@</w:t>
      </w:r>
      <w:r w:rsidRPr="00946956">
        <w:rPr>
          <w:rFonts w:ascii="Arial" w:hAnsi="Arial" w:cs="Arial"/>
          <w:b/>
          <w:bCs/>
          <w:highlight w:val="lightGray"/>
        </w:rPr>
        <w:t>gmail</w:t>
      </w:r>
      <w:r w:rsidR="0064427A" w:rsidRPr="00946956">
        <w:rPr>
          <w:rFonts w:ascii="Arial" w:hAnsi="Arial" w:cs="Arial"/>
          <w:b/>
          <w:bCs/>
          <w:highlight w:val="lightGray"/>
        </w:rPr>
        <w:t>.com</w:t>
      </w:r>
    </w:p>
    <w:p w:rsidR="004A1760" w:rsidRDefault="004A1760" w:rsidP="004C1CA3">
      <w:pPr>
        <w:jc w:val="center"/>
        <w:rPr>
          <w:rFonts w:ascii="Arial" w:hAnsi="Arial" w:cs="Arial"/>
        </w:rPr>
      </w:pPr>
    </w:p>
    <w:p w:rsidR="004A1760" w:rsidRDefault="004A1760" w:rsidP="004A1760">
      <w:pPr>
        <w:pStyle w:val="Ttulo2"/>
        <w:jc w:val="center"/>
        <w:rPr>
          <w:rFonts w:ascii="Tahoma" w:hAnsi="Tahoma" w:cs="Tahoma"/>
        </w:rPr>
      </w:pPr>
      <w:r w:rsidRPr="00946956">
        <w:rPr>
          <w:rFonts w:ascii="Tahoma" w:hAnsi="Tahoma" w:cs="Tahoma"/>
          <w:highlight w:val="lightGray"/>
          <w:shd w:val="clear" w:color="auto" w:fill="99CCFF"/>
        </w:rPr>
        <w:t>Objetivo profesional</w:t>
      </w:r>
    </w:p>
    <w:p w:rsidR="004A1760" w:rsidRDefault="004A1760" w:rsidP="004A1760">
      <w:pPr>
        <w:ind w:left="360"/>
        <w:jc w:val="both"/>
        <w:rPr>
          <w:rFonts w:ascii="Arial" w:hAnsi="Arial"/>
          <w:snapToGrid w:val="0"/>
        </w:rPr>
      </w:pPr>
    </w:p>
    <w:p w:rsidR="004A1760" w:rsidRDefault="004730E8" w:rsidP="00900116">
      <w:pPr>
        <w:ind w:left="360"/>
        <w:rPr>
          <w:rFonts w:ascii="Arial" w:hAnsi="Arial" w:cs="Arial"/>
        </w:rPr>
      </w:pPr>
      <w:r>
        <w:rPr>
          <w:rFonts w:ascii="Arial" w:hAnsi="Arial"/>
          <w:snapToGrid w:val="0"/>
        </w:rPr>
        <w:t>Desarrollar y poner en acción</w:t>
      </w:r>
      <w:r w:rsidR="004A1760">
        <w:rPr>
          <w:rFonts w:ascii="Arial" w:hAnsi="Arial"/>
          <w:snapToGrid w:val="0"/>
        </w:rPr>
        <w:t xml:space="preserve"> todos los conocimientos que he adquirido den</w:t>
      </w:r>
      <w:r>
        <w:rPr>
          <w:rFonts w:ascii="Arial" w:hAnsi="Arial"/>
          <w:snapToGrid w:val="0"/>
        </w:rPr>
        <w:t>tro  y fuera de mi carrera, asi</w:t>
      </w:r>
      <w:r w:rsidR="004A1760">
        <w:rPr>
          <w:rFonts w:ascii="Arial" w:hAnsi="Arial"/>
          <w:snapToGrid w:val="0"/>
        </w:rPr>
        <w:t>mismo pretendo desarrollar mis habilidades y adquirir experiencia</w:t>
      </w:r>
      <w:r w:rsidR="004A1760">
        <w:rPr>
          <w:rFonts w:ascii="Arial" w:hAnsi="Arial"/>
        </w:rPr>
        <w:t>, integrando mis conocimientos, valores e ideas para desarrollar mi trabajo con la mayor eficiencia y eficacia posible.</w:t>
      </w:r>
    </w:p>
    <w:p w:rsidR="004A1760" w:rsidRDefault="004A1760" w:rsidP="00900116">
      <w:pPr>
        <w:ind w:left="360"/>
        <w:rPr>
          <w:rFonts w:ascii="Tahoma" w:hAnsi="Tahoma" w:cs="Tahoma"/>
          <w:b/>
          <w:bCs/>
        </w:rPr>
      </w:pPr>
    </w:p>
    <w:p w:rsidR="004A1760" w:rsidRDefault="004A1760" w:rsidP="00900116">
      <w:pPr>
        <w:pStyle w:val="Ttulo8"/>
        <w:shd w:val="clear" w:color="auto" w:fill="FFFFFF" w:themeFill="background1"/>
        <w:rPr>
          <w:rFonts w:ascii="Bradley Hand ITC" w:hAnsi="Bradley Hand ITC"/>
        </w:rPr>
      </w:pPr>
      <w:r w:rsidRPr="00946956">
        <w:rPr>
          <w:highlight w:val="lightGray"/>
        </w:rPr>
        <w:t>Formación Académica</w:t>
      </w:r>
    </w:p>
    <w:p w:rsidR="004A1760" w:rsidRDefault="004A1760" w:rsidP="00900116">
      <w:pPr>
        <w:ind w:left="360"/>
        <w:rPr>
          <w:rFonts w:ascii="Arial" w:hAnsi="Arial" w:cs="Arial"/>
        </w:rPr>
      </w:pPr>
    </w:p>
    <w:p w:rsidR="00900116" w:rsidRDefault="00900116" w:rsidP="00900116">
      <w:pPr>
        <w:ind w:left="360"/>
        <w:rPr>
          <w:rFonts w:ascii="Arial" w:hAnsi="Arial" w:cs="Arial"/>
        </w:rPr>
      </w:pPr>
    </w:p>
    <w:p w:rsidR="004A1760" w:rsidRDefault="004A1760" w:rsidP="00900116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4730E8">
        <w:rPr>
          <w:rFonts w:ascii="Arial" w:hAnsi="Arial" w:cs="Arial"/>
        </w:rPr>
        <w:t>gresada en</w:t>
      </w:r>
      <w:r>
        <w:rPr>
          <w:rFonts w:ascii="Arial" w:hAnsi="Arial" w:cs="Arial"/>
        </w:rPr>
        <w:t xml:space="preserve"> la Licenci</w:t>
      </w:r>
      <w:r w:rsidR="004730E8">
        <w:rPr>
          <w:rFonts w:ascii="Arial" w:hAnsi="Arial" w:cs="Arial"/>
        </w:rPr>
        <w:t>atura en Derecho de</w:t>
      </w:r>
      <w:r>
        <w:rPr>
          <w:rFonts w:ascii="Arial" w:hAnsi="Arial" w:cs="Arial"/>
        </w:rPr>
        <w:t xml:space="preserve"> la</w:t>
      </w:r>
    </w:p>
    <w:p w:rsidR="004730E8" w:rsidRDefault="004A1760" w:rsidP="00900116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Universidad Autónoma de San Luis Potosí</w:t>
      </w:r>
      <w:r w:rsidR="004730E8">
        <w:rPr>
          <w:rFonts w:ascii="Arial" w:hAnsi="Arial" w:cs="Arial"/>
        </w:rPr>
        <w:t xml:space="preserve"> generación 2011-2016</w:t>
      </w:r>
      <w:r w:rsidR="00A5637A">
        <w:rPr>
          <w:rFonts w:ascii="Arial" w:hAnsi="Arial" w:cs="Arial"/>
        </w:rPr>
        <w:t>,</w:t>
      </w:r>
    </w:p>
    <w:p w:rsidR="00506278" w:rsidRDefault="0072403F" w:rsidP="00900116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A5637A">
        <w:rPr>
          <w:rFonts w:ascii="Arial" w:hAnsi="Arial" w:cs="Arial"/>
        </w:rPr>
        <w:t>on número</w:t>
      </w:r>
      <w:r w:rsidR="00506278">
        <w:rPr>
          <w:rFonts w:ascii="Arial" w:hAnsi="Arial" w:cs="Arial"/>
        </w:rPr>
        <w:t xml:space="preserve"> de cédula profesional 10401179.</w:t>
      </w:r>
    </w:p>
    <w:p w:rsidR="004A1760" w:rsidRPr="0064427A" w:rsidRDefault="00506278" w:rsidP="00900116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CD5BCF">
        <w:rPr>
          <w:rFonts w:ascii="Arial" w:hAnsi="Arial" w:cs="Arial"/>
        </w:rPr>
        <w:t xml:space="preserve">Agregando copia fotostática </w:t>
      </w:r>
      <w:r w:rsidR="008C1C3C">
        <w:rPr>
          <w:rFonts w:ascii="Arial" w:hAnsi="Arial" w:cs="Arial"/>
        </w:rPr>
        <w:t>simple</w:t>
      </w:r>
      <w:r w:rsidR="00CD5BCF">
        <w:rPr>
          <w:rFonts w:ascii="Arial" w:hAnsi="Arial" w:cs="Arial"/>
        </w:rPr>
        <w:t xml:space="preserve"> de cédula profesional y título profesional</w:t>
      </w:r>
      <w:r>
        <w:rPr>
          <w:rFonts w:ascii="Arial" w:hAnsi="Arial" w:cs="Arial"/>
        </w:rPr>
        <w:t>).</w:t>
      </w:r>
    </w:p>
    <w:p w:rsidR="004A1760" w:rsidRDefault="004A1760" w:rsidP="00900116">
      <w:pPr>
        <w:ind w:left="360"/>
        <w:rPr>
          <w:rFonts w:ascii="Tahoma" w:hAnsi="Tahoma" w:cs="Tahoma"/>
          <w:b/>
          <w:bCs/>
        </w:rPr>
      </w:pPr>
    </w:p>
    <w:p w:rsidR="004A1760" w:rsidRDefault="00946956" w:rsidP="00900116">
      <w:pPr>
        <w:pStyle w:val="Ttulo5"/>
        <w:shd w:val="clear" w:color="auto" w:fill="FFFFFF" w:themeFill="background1"/>
        <w:tabs>
          <w:tab w:val="center" w:pos="4419"/>
          <w:tab w:val="left" w:pos="6549"/>
        </w:tabs>
        <w:jc w:val="left"/>
      </w:pPr>
      <w:r>
        <w:rPr>
          <w:shd w:val="clear" w:color="auto" w:fill="FFFFFF" w:themeFill="background1"/>
        </w:rPr>
        <w:tab/>
      </w:r>
      <w:r w:rsidR="004A1760" w:rsidRPr="00946956">
        <w:rPr>
          <w:highlight w:val="lightGray"/>
          <w:shd w:val="clear" w:color="auto" w:fill="FFFFFF" w:themeFill="background1"/>
        </w:rPr>
        <w:t>Experiencia Profesional</w:t>
      </w:r>
      <w:r>
        <w:rPr>
          <w:shd w:val="clear" w:color="auto" w:fill="FFFFFF" w:themeFill="background1"/>
        </w:rPr>
        <w:tab/>
      </w:r>
    </w:p>
    <w:p w:rsidR="004A1760" w:rsidRDefault="004A1760" w:rsidP="00900116">
      <w:pPr>
        <w:rPr>
          <w:rFonts w:ascii="Arial" w:hAnsi="Arial" w:cs="Arial"/>
        </w:rPr>
      </w:pPr>
    </w:p>
    <w:p w:rsidR="004A1760" w:rsidRDefault="00DE0AC9" w:rsidP="00900116">
      <w:pPr>
        <w:rPr>
          <w:rFonts w:ascii="Arial" w:hAnsi="Arial" w:cs="Arial"/>
        </w:rPr>
      </w:pPr>
      <w:r>
        <w:rPr>
          <w:rFonts w:ascii="Arial" w:hAnsi="Arial" w:cs="Arial"/>
        </w:rPr>
        <w:t>Septiembre 2014 –</w:t>
      </w:r>
      <w:r w:rsidR="004A1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Marzo 2</w:t>
      </w:r>
      <w:r w:rsidR="004A1760">
        <w:rPr>
          <w:rFonts w:ascii="Arial" w:hAnsi="Arial" w:cs="Arial"/>
        </w:rPr>
        <w:t>015</w:t>
      </w:r>
    </w:p>
    <w:p w:rsidR="004A1760" w:rsidRPr="00906BF7" w:rsidRDefault="00DE0AC9" w:rsidP="00900116">
      <w:pPr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  <w:u w:val="single"/>
        </w:rPr>
        <w:t>Consejo de la Judicatura del Poder Judicial del</w:t>
      </w:r>
      <w:r w:rsidR="004A1760" w:rsidRPr="00906BF7">
        <w:rPr>
          <w:rFonts w:ascii="Arial" w:hAnsi="Arial" w:cs="Arial"/>
          <w:b/>
          <w:bCs/>
          <w:u w:val="single"/>
        </w:rPr>
        <w:t xml:space="preserve"> Estado de San Luis Potosí</w:t>
      </w:r>
      <w:r w:rsidR="00946956">
        <w:rPr>
          <w:rFonts w:ascii="Arial" w:hAnsi="Arial" w:cs="Arial"/>
          <w:b/>
          <w:bCs/>
          <w:u w:val="single"/>
        </w:rPr>
        <w:t>.</w:t>
      </w:r>
    </w:p>
    <w:p w:rsidR="00DE0AC9" w:rsidRDefault="00DE0AC9" w:rsidP="009001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Juzgado Sexto del Ramo Penal. </w:t>
      </w:r>
    </w:p>
    <w:p w:rsidR="004A1760" w:rsidRDefault="00DE0AC9" w:rsidP="009001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Carretera 57 México, </w:t>
      </w:r>
      <w:r w:rsidR="008D19E0">
        <w:rPr>
          <w:rFonts w:ascii="Arial" w:hAnsi="Arial" w:cs="Arial"/>
          <w:b/>
        </w:rPr>
        <w:t>kilómetro</w:t>
      </w:r>
      <w:r>
        <w:rPr>
          <w:rFonts w:ascii="Arial" w:hAnsi="Arial" w:cs="Arial"/>
          <w:b/>
        </w:rPr>
        <w:t xml:space="preserve"> 18.5, Delegación La Pila, San Luis Potosí.</w:t>
      </w:r>
    </w:p>
    <w:p w:rsidR="004A1760" w:rsidRPr="00860EED" w:rsidRDefault="004A1760" w:rsidP="00900116">
      <w:pPr>
        <w:rPr>
          <w:rFonts w:ascii="Arial" w:hAnsi="Arial" w:cs="Arial"/>
          <w:b/>
        </w:rPr>
      </w:pPr>
      <w:r w:rsidRPr="00860EED">
        <w:rPr>
          <w:rFonts w:ascii="Arial" w:hAnsi="Arial" w:cs="Arial"/>
          <w:b/>
        </w:rPr>
        <w:t>SERVICIO SOCIAL</w:t>
      </w:r>
    </w:p>
    <w:p w:rsidR="004A1760" w:rsidRDefault="004A1760" w:rsidP="0094695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Actividades realizadas;</w:t>
      </w:r>
      <w:r w:rsidR="008D19E0">
        <w:rPr>
          <w:rFonts w:ascii="Arial" w:hAnsi="Arial" w:cs="Arial"/>
        </w:rPr>
        <w:t xml:space="preserve"> Realizaba notificaciones a los internos del penal para alguna audiencia, asistía a las audiencias de declaración preparatoria llevada a cargo por el secretario de acuerdos del Juzgado con los indiciados, recibía promociones de abogados litigantes y oficios para agregar a su expediente. </w:t>
      </w:r>
      <w:r w:rsidR="008D19E0">
        <w:rPr>
          <w:rFonts w:ascii="Arial" w:hAnsi="Arial" w:cs="Arial"/>
        </w:rPr>
        <w:tab/>
      </w:r>
    </w:p>
    <w:p w:rsidR="004E15E3" w:rsidRPr="004E15E3" w:rsidRDefault="004E15E3" w:rsidP="00946956">
      <w:pPr>
        <w:jc w:val="both"/>
      </w:pPr>
    </w:p>
    <w:p w:rsidR="004E15E3" w:rsidRDefault="004E15E3" w:rsidP="009469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Marzo 2015 – Diciembre 2015</w:t>
      </w:r>
    </w:p>
    <w:p w:rsidR="004E15E3" w:rsidRPr="004E15E3" w:rsidRDefault="004E15E3" w:rsidP="00946956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  <w:u w:val="single"/>
        </w:rPr>
        <w:t>Defensoría Pública Penal</w:t>
      </w:r>
      <w:r w:rsidR="00946956">
        <w:rPr>
          <w:rFonts w:ascii="Arial" w:hAnsi="Arial" w:cs="Arial"/>
          <w:b/>
          <w:bCs/>
          <w:u w:val="single"/>
        </w:rPr>
        <w:t>.</w:t>
      </w:r>
    </w:p>
    <w:p w:rsidR="004E15E3" w:rsidRDefault="004E15E3" w:rsidP="0094695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Carretera 57 México, kilómetro 18.5, Delegación La Pila, San Luis Potosí.</w:t>
      </w:r>
    </w:p>
    <w:p w:rsidR="004E15E3" w:rsidRPr="00860EED" w:rsidRDefault="004E15E3" w:rsidP="0094695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Prácticas Profesionales</w:t>
      </w:r>
    </w:p>
    <w:p w:rsidR="004E15E3" w:rsidRPr="00946956" w:rsidRDefault="004E15E3" w:rsidP="00946956">
      <w:pPr>
        <w:jc w:val="both"/>
        <w:rPr>
          <w:rFonts w:ascii="Arial" w:hAnsi="Arial" w:cs="Arial"/>
          <w:b/>
        </w:rPr>
      </w:pPr>
      <w:r w:rsidRPr="00946956">
        <w:rPr>
          <w:rFonts w:ascii="Arial" w:hAnsi="Arial" w:cs="Arial"/>
          <w:b/>
          <w:i/>
          <w:iCs/>
        </w:rPr>
        <w:t>Actividades realizadas;</w:t>
      </w:r>
      <w:r w:rsidRPr="00946956">
        <w:rPr>
          <w:rFonts w:ascii="Arial" w:hAnsi="Arial" w:cs="Arial"/>
        </w:rPr>
        <w:t xml:space="preserve"> </w:t>
      </w:r>
      <w:r w:rsidR="00946956">
        <w:rPr>
          <w:rFonts w:ascii="Arial" w:hAnsi="Arial" w:cs="Arial"/>
        </w:rPr>
        <w:t xml:space="preserve">Elaboré </w:t>
      </w:r>
      <w:r w:rsidRPr="00946956">
        <w:rPr>
          <w:rFonts w:ascii="Arial" w:hAnsi="Arial" w:cs="Arial"/>
        </w:rPr>
        <w:t>escritos para solicitar audiencias testimoniales, llevar a cabo dictámenes, escritos para el beneficio de la libertad de los sentenciados, ingresaba a los locutorios para hablar con los sentenciados sobre el estado de su proceso, asistía a las audiencias de amonestación y prevención, mantenía comunicación con los familiares de los sentenciados para informarles sobre la situación jurídica de su familiar.</w:t>
      </w:r>
      <w:r w:rsidRPr="00946956">
        <w:rPr>
          <w:rFonts w:ascii="Arial" w:hAnsi="Arial" w:cs="Arial"/>
          <w:b/>
        </w:rPr>
        <w:t xml:space="preserve"> </w:t>
      </w:r>
    </w:p>
    <w:p w:rsidR="003C744A" w:rsidRDefault="003C744A" w:rsidP="00946956">
      <w:pPr>
        <w:jc w:val="both"/>
      </w:pPr>
    </w:p>
    <w:p w:rsidR="00946956" w:rsidRPr="003C744A" w:rsidRDefault="00946956" w:rsidP="00946956">
      <w:pPr>
        <w:jc w:val="both"/>
      </w:pPr>
    </w:p>
    <w:p w:rsidR="003C744A" w:rsidRDefault="000C5C7B" w:rsidP="009469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Mayo</w:t>
      </w:r>
      <w:r w:rsidR="003C744A">
        <w:rPr>
          <w:rFonts w:ascii="Arial" w:hAnsi="Arial" w:cs="Arial"/>
        </w:rPr>
        <w:t xml:space="preserve"> 2016 – </w:t>
      </w:r>
      <w:r>
        <w:rPr>
          <w:rFonts w:ascii="Arial" w:hAnsi="Arial" w:cs="Arial"/>
        </w:rPr>
        <w:t>Noviembre</w:t>
      </w:r>
      <w:r w:rsidR="003C744A">
        <w:rPr>
          <w:rFonts w:ascii="Arial" w:hAnsi="Arial" w:cs="Arial"/>
        </w:rPr>
        <w:t xml:space="preserve"> 2016</w:t>
      </w:r>
    </w:p>
    <w:p w:rsidR="003C744A" w:rsidRPr="00906BF7" w:rsidRDefault="003C744A" w:rsidP="00946956">
      <w:p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Notaría Pública número 32</w:t>
      </w:r>
      <w:r w:rsidR="00946956">
        <w:rPr>
          <w:rFonts w:ascii="Arial" w:hAnsi="Arial" w:cs="Arial"/>
          <w:b/>
          <w:bCs/>
          <w:u w:val="single"/>
        </w:rPr>
        <w:t>.</w:t>
      </w:r>
    </w:p>
    <w:p w:rsidR="003C744A" w:rsidRPr="00906BF7" w:rsidRDefault="003C744A" w:rsidP="0094695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Avenida Ricardo B. Anaya, número 1411, colonia Providencia.</w:t>
      </w:r>
    </w:p>
    <w:p w:rsidR="003C744A" w:rsidRDefault="003C744A" w:rsidP="0094695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Actividades realizadas</w:t>
      </w:r>
      <w:r>
        <w:rPr>
          <w:rFonts w:ascii="Arial" w:hAnsi="Arial" w:cs="Arial"/>
        </w:rPr>
        <w:t xml:space="preserve">; Atendía al usuario que acudía a la Notaria para solicitar informes sobre trámites como son testamentos, escrituras, contratos, poderes legales y generales, asimismo verificaba los avalúos de bienes inmuebles, le proporcionaba al usuario sus documentales que había tramitado en la notaria. </w:t>
      </w:r>
    </w:p>
    <w:p w:rsidR="003C744A" w:rsidRDefault="003C744A" w:rsidP="00946956">
      <w:pPr>
        <w:jc w:val="both"/>
        <w:rPr>
          <w:rFonts w:ascii="Arial" w:hAnsi="Arial" w:cs="Arial"/>
        </w:rPr>
      </w:pPr>
    </w:p>
    <w:p w:rsidR="0064427A" w:rsidRDefault="00A5637A" w:rsidP="009469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Enero 2017 – </w:t>
      </w:r>
      <w:r w:rsidR="00392D3E">
        <w:rPr>
          <w:rFonts w:ascii="Arial" w:hAnsi="Arial" w:cs="Arial"/>
        </w:rPr>
        <w:t>Marz</w:t>
      </w:r>
      <w:r w:rsidR="00226D94">
        <w:rPr>
          <w:rFonts w:ascii="Arial" w:hAnsi="Arial" w:cs="Arial"/>
        </w:rPr>
        <w:t>o 2018</w:t>
      </w:r>
    </w:p>
    <w:p w:rsidR="0064427A" w:rsidRPr="00906BF7" w:rsidRDefault="0064427A" w:rsidP="00946956">
      <w:p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Despacho Jurídico a cargo del Licenciado Abraham Jovan Esparza Galarza</w:t>
      </w:r>
      <w:r w:rsidR="00946956">
        <w:rPr>
          <w:rFonts w:ascii="Arial" w:hAnsi="Arial" w:cs="Arial"/>
          <w:b/>
          <w:bCs/>
          <w:u w:val="single"/>
        </w:rPr>
        <w:t>.</w:t>
      </w:r>
    </w:p>
    <w:p w:rsidR="0064427A" w:rsidRPr="00906BF7" w:rsidRDefault="0064427A" w:rsidP="0094695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Avenida Salvador Nava Martínez, número 2204 planta alta colonia Himno Nacional primera sección.</w:t>
      </w:r>
    </w:p>
    <w:p w:rsidR="003C744A" w:rsidRDefault="00946956" w:rsidP="0094695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Actividades realizadas</w:t>
      </w:r>
      <w:r>
        <w:rPr>
          <w:rFonts w:ascii="Arial" w:hAnsi="Arial" w:cs="Arial"/>
        </w:rPr>
        <w:t xml:space="preserve">; </w:t>
      </w:r>
      <w:r w:rsidR="003C744A">
        <w:rPr>
          <w:rFonts w:ascii="Arial" w:hAnsi="Arial" w:cs="Arial"/>
        </w:rPr>
        <w:t>Realizar y presentar demandas, pr</w:t>
      </w:r>
      <w:r w:rsidR="0064427A">
        <w:rPr>
          <w:rFonts w:ascii="Arial" w:hAnsi="Arial" w:cs="Arial"/>
        </w:rPr>
        <w:t>omociones y escritos en materia familiar y civil,</w:t>
      </w:r>
      <w:r w:rsidR="003C744A">
        <w:rPr>
          <w:rFonts w:ascii="Arial" w:hAnsi="Arial" w:cs="Arial"/>
        </w:rPr>
        <w:t xml:space="preserve"> </w:t>
      </w:r>
      <w:r w:rsidR="00807F83">
        <w:rPr>
          <w:rFonts w:ascii="Arial" w:hAnsi="Arial" w:cs="Arial"/>
        </w:rPr>
        <w:t>darles</w:t>
      </w:r>
      <w:r w:rsidR="003C744A">
        <w:rPr>
          <w:rFonts w:ascii="Arial" w:hAnsi="Arial" w:cs="Arial"/>
        </w:rPr>
        <w:t xml:space="preserve"> seguimientos a los juicios en los Tribunales correspondientes, estar informa</w:t>
      </w:r>
      <w:r w:rsidR="0064427A">
        <w:rPr>
          <w:rFonts w:ascii="Arial" w:hAnsi="Arial" w:cs="Arial"/>
        </w:rPr>
        <w:t>ndo y manteniendo al tanto al Licenciado</w:t>
      </w:r>
      <w:r w:rsidR="003C744A">
        <w:rPr>
          <w:rFonts w:ascii="Arial" w:hAnsi="Arial" w:cs="Arial"/>
        </w:rPr>
        <w:t xml:space="preserve"> del despacho, constantemente, en cuanto a la lista de acuerdos y en el seguimiento de los asuntos llevados en el despacho</w:t>
      </w:r>
      <w:r w:rsidR="00807F83">
        <w:rPr>
          <w:rFonts w:ascii="Arial" w:hAnsi="Arial" w:cs="Arial"/>
        </w:rPr>
        <w:t>.</w:t>
      </w:r>
    </w:p>
    <w:p w:rsidR="00807F83" w:rsidRDefault="00807F83" w:rsidP="00946956">
      <w:pPr>
        <w:jc w:val="both"/>
        <w:rPr>
          <w:rFonts w:ascii="Arial" w:hAnsi="Arial" w:cs="Arial"/>
        </w:rPr>
      </w:pPr>
    </w:p>
    <w:p w:rsidR="00807F83" w:rsidRDefault="00807F83" w:rsidP="009469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Junio 2018 – A la fecha</w:t>
      </w:r>
    </w:p>
    <w:p w:rsidR="001154A9" w:rsidRDefault="00807F83" w:rsidP="00946956">
      <w:pPr>
        <w:jc w:val="both"/>
        <w:rPr>
          <w:rFonts w:ascii="Arial" w:hAnsi="Arial" w:cs="Arial"/>
          <w:b/>
          <w:u w:val="single"/>
        </w:rPr>
      </w:pPr>
      <w:r w:rsidRPr="00807F83">
        <w:rPr>
          <w:rFonts w:ascii="Arial" w:hAnsi="Arial" w:cs="Arial"/>
          <w:b/>
          <w:u w:val="single"/>
        </w:rPr>
        <w:t>Notaría Pública Número 13</w:t>
      </w:r>
      <w:r w:rsidR="001154A9">
        <w:rPr>
          <w:rFonts w:ascii="Arial" w:hAnsi="Arial" w:cs="Arial"/>
          <w:b/>
          <w:u w:val="single"/>
        </w:rPr>
        <w:t>.</w:t>
      </w:r>
    </w:p>
    <w:p w:rsidR="00807F83" w:rsidRDefault="00807F83" w:rsidP="00946956">
      <w:pPr>
        <w:jc w:val="both"/>
        <w:rPr>
          <w:rFonts w:ascii="Arial" w:hAnsi="Arial" w:cs="Arial"/>
          <w:b/>
        </w:rPr>
      </w:pPr>
      <w:r w:rsidRPr="00807F83">
        <w:rPr>
          <w:rFonts w:ascii="Arial" w:hAnsi="Arial" w:cs="Arial"/>
          <w:b/>
        </w:rPr>
        <w:t>Avenida Damián Carmona, número 200, Zona Centro</w:t>
      </w:r>
      <w:r>
        <w:rPr>
          <w:rFonts w:ascii="Arial" w:hAnsi="Arial" w:cs="Arial"/>
          <w:b/>
        </w:rPr>
        <w:t>.</w:t>
      </w:r>
    </w:p>
    <w:p w:rsidR="00900116" w:rsidRDefault="00807F83" w:rsidP="00946956">
      <w:pPr>
        <w:jc w:val="both"/>
        <w:rPr>
          <w:rFonts w:ascii="Arial" w:hAnsi="Arial" w:cs="Arial"/>
        </w:rPr>
      </w:pPr>
      <w:r w:rsidRPr="00807F83">
        <w:rPr>
          <w:rFonts w:ascii="Arial" w:hAnsi="Arial" w:cs="Arial"/>
          <w:b/>
          <w:i/>
        </w:rPr>
        <w:t>Actividades realizadas;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Llevar a cabo los contratos de compraventa</w:t>
      </w:r>
      <w:r w:rsidR="001154A9">
        <w:rPr>
          <w:rFonts w:ascii="Arial" w:hAnsi="Arial" w:cs="Arial"/>
        </w:rPr>
        <w:t xml:space="preserve">, desde la recepción de documentos hasta el segundo aviso a Registro Público de la Propiedad de la fecha de la compraventa, tanto </w:t>
      </w:r>
      <w:r>
        <w:rPr>
          <w:rFonts w:ascii="Arial" w:hAnsi="Arial" w:cs="Arial"/>
        </w:rPr>
        <w:t>con particulares</w:t>
      </w:r>
      <w:r w:rsidR="001154A9">
        <w:rPr>
          <w:rFonts w:ascii="Arial" w:hAnsi="Arial" w:cs="Arial"/>
        </w:rPr>
        <w:t>, como</w:t>
      </w:r>
      <w:r>
        <w:rPr>
          <w:rFonts w:ascii="Arial" w:hAnsi="Arial" w:cs="Arial"/>
        </w:rPr>
        <w:t xml:space="preserve"> compraventas con </w:t>
      </w:r>
      <w:r w:rsidR="001154A9">
        <w:rPr>
          <w:rFonts w:ascii="Arial" w:hAnsi="Arial" w:cs="Arial"/>
        </w:rPr>
        <w:t>crédito Infonavit, realizar las cancelaciones de hipotecas con crédito Infonavit, Bancos y Financieras, as</w:t>
      </w:r>
      <w:r w:rsidR="00793B88">
        <w:rPr>
          <w:rFonts w:ascii="Arial" w:hAnsi="Arial" w:cs="Arial"/>
        </w:rPr>
        <w:t>imismo,</w:t>
      </w:r>
      <w:r w:rsidR="001154A9">
        <w:rPr>
          <w:rFonts w:ascii="Arial" w:hAnsi="Arial" w:cs="Arial"/>
        </w:rPr>
        <w:t xml:space="preserve"> asesorar a los clientes sobre dichos tramites y </w:t>
      </w:r>
      <w:r w:rsidR="00900116">
        <w:rPr>
          <w:rFonts w:ascii="Arial" w:hAnsi="Arial" w:cs="Arial"/>
        </w:rPr>
        <w:t>efectuar</w:t>
      </w:r>
      <w:r w:rsidR="001154A9">
        <w:rPr>
          <w:rFonts w:ascii="Arial" w:hAnsi="Arial" w:cs="Arial"/>
        </w:rPr>
        <w:t xml:space="preserve"> actas de rectificación</w:t>
      </w:r>
      <w:r w:rsidR="00900116">
        <w:rPr>
          <w:rFonts w:ascii="Arial" w:hAnsi="Arial" w:cs="Arial"/>
        </w:rPr>
        <w:t>.</w:t>
      </w:r>
    </w:p>
    <w:p w:rsidR="00807F83" w:rsidRPr="00807F83" w:rsidRDefault="001154A9" w:rsidP="009469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E15E3" w:rsidRPr="00807F83" w:rsidRDefault="004E15E3" w:rsidP="004E15E3">
      <w:pPr>
        <w:rPr>
          <w:i/>
        </w:rPr>
      </w:pPr>
    </w:p>
    <w:p w:rsidR="004A1760" w:rsidRDefault="004A1760" w:rsidP="004A1760">
      <w:pPr>
        <w:pStyle w:val="Ttulo2"/>
        <w:jc w:val="center"/>
        <w:rPr>
          <w:rFonts w:ascii="Tahoma" w:hAnsi="Tahoma" w:cs="Tahoma"/>
        </w:rPr>
      </w:pPr>
      <w:r w:rsidRPr="00946956">
        <w:rPr>
          <w:rFonts w:ascii="Tahoma" w:hAnsi="Tahoma" w:cs="Tahoma"/>
          <w:highlight w:val="lightGray"/>
          <w:shd w:val="clear" w:color="auto" w:fill="99CCFF"/>
        </w:rPr>
        <w:t>Habilidades</w:t>
      </w:r>
    </w:p>
    <w:p w:rsidR="004A1760" w:rsidRDefault="004A1760" w:rsidP="004A1760">
      <w:pPr>
        <w:rPr>
          <w:rFonts w:ascii="Arial" w:hAnsi="Arial" w:cs="Arial"/>
        </w:rPr>
      </w:pPr>
    </w:p>
    <w:p w:rsidR="004A1760" w:rsidRDefault="004A1760" w:rsidP="004A176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Conocimientos  a nivel oficina Windows vista</w:t>
      </w:r>
    </w:p>
    <w:p w:rsidR="004A1760" w:rsidRDefault="004A1760" w:rsidP="004A1760">
      <w:pPr>
        <w:numPr>
          <w:ilvl w:val="0"/>
          <w:numId w:val="1"/>
        </w:numPr>
        <w:rPr>
          <w:rFonts w:ascii="Arial" w:hAnsi="Arial" w:cs="Arial"/>
          <w:lang w:val="en-US"/>
        </w:rPr>
      </w:pPr>
      <w:r w:rsidRPr="00B96653">
        <w:rPr>
          <w:rFonts w:ascii="Arial" w:hAnsi="Arial" w:cs="Arial"/>
          <w:lang w:val="en-US"/>
        </w:rPr>
        <w:t>Microsoft Word, Excel, Power Point, Acc</w:t>
      </w:r>
      <w:r>
        <w:rPr>
          <w:rFonts w:ascii="Arial" w:hAnsi="Arial" w:cs="Arial"/>
          <w:lang w:val="en-US"/>
        </w:rPr>
        <w:t>ess e Internet.</w:t>
      </w:r>
    </w:p>
    <w:p w:rsidR="004A1760" w:rsidRDefault="004A1760" w:rsidP="004A176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Inglés nivel intermedio.</w:t>
      </w:r>
    </w:p>
    <w:p w:rsidR="004A1760" w:rsidRPr="00DA14E3" w:rsidRDefault="00DA14E3" w:rsidP="004A1760">
      <w:pPr>
        <w:numPr>
          <w:ilvl w:val="0"/>
          <w:numId w:val="1"/>
        </w:numPr>
        <w:rPr>
          <w:rFonts w:ascii="Tahoma" w:hAnsi="Tahoma" w:cs="Tahoma"/>
          <w:b/>
          <w:bCs/>
          <w:sz w:val="28"/>
        </w:rPr>
      </w:pPr>
      <w:r w:rsidRPr="00DA14E3">
        <w:rPr>
          <w:rFonts w:ascii="Arial" w:hAnsi="Arial" w:cs="Arial"/>
        </w:rPr>
        <w:t>Proactiva.</w:t>
      </w:r>
    </w:p>
    <w:p w:rsidR="004A1760" w:rsidRDefault="004A1760" w:rsidP="004A1760">
      <w:pPr>
        <w:rPr>
          <w:rFonts w:ascii="Tahoma" w:hAnsi="Tahoma" w:cs="Tahoma"/>
          <w:b/>
          <w:bCs/>
          <w:sz w:val="28"/>
        </w:rPr>
      </w:pPr>
    </w:p>
    <w:p w:rsidR="004A1760" w:rsidRDefault="004A1760" w:rsidP="004A1760">
      <w:pPr>
        <w:pStyle w:val="Ttulo7"/>
        <w:jc w:val="center"/>
        <w:rPr>
          <w:rFonts w:ascii="Tahoma" w:hAnsi="Tahoma" w:cs="Tahoma"/>
          <w:i w:val="0"/>
          <w:iCs w:val="0"/>
          <w:sz w:val="32"/>
        </w:rPr>
      </w:pPr>
      <w:r w:rsidRPr="00946956">
        <w:rPr>
          <w:rFonts w:ascii="Tahoma" w:hAnsi="Tahoma" w:cs="Tahoma"/>
          <w:i w:val="0"/>
          <w:iCs w:val="0"/>
          <w:highlight w:val="lightGray"/>
          <w:shd w:val="clear" w:color="auto" w:fill="99CCFF"/>
        </w:rPr>
        <w:t>Información personal</w:t>
      </w:r>
    </w:p>
    <w:p w:rsidR="004A1760" w:rsidRDefault="004A1760" w:rsidP="004A1760">
      <w:pPr>
        <w:rPr>
          <w:rFonts w:ascii="Arial" w:hAnsi="Arial" w:cs="Arial"/>
          <w:i/>
          <w:iCs/>
        </w:rPr>
      </w:pPr>
    </w:p>
    <w:p w:rsidR="004A1760" w:rsidRPr="00900116" w:rsidRDefault="00900116" w:rsidP="004A1760">
      <w:pPr>
        <w:rPr>
          <w:rFonts w:ascii="Arial" w:hAnsi="Arial" w:cs="Arial"/>
          <w:iCs/>
        </w:rPr>
      </w:pPr>
      <w:r w:rsidRPr="00900116">
        <w:rPr>
          <w:rFonts w:ascii="Arial" w:hAnsi="Arial" w:cs="Arial"/>
          <w:iCs/>
        </w:rPr>
        <w:t xml:space="preserve">Lugar </w:t>
      </w:r>
      <w:r>
        <w:rPr>
          <w:rFonts w:ascii="Arial" w:hAnsi="Arial" w:cs="Arial"/>
          <w:iCs/>
        </w:rPr>
        <w:t>y fecha de nacimiento</w:t>
      </w:r>
      <w:r w:rsidR="004A1760" w:rsidRPr="00900116">
        <w:rPr>
          <w:rFonts w:ascii="Arial" w:hAnsi="Arial" w:cs="Arial"/>
          <w:iCs/>
        </w:rPr>
        <w:t xml:space="preserve">: </w:t>
      </w:r>
      <w:r w:rsidR="00DA14E3" w:rsidRPr="00900116">
        <w:rPr>
          <w:rFonts w:ascii="Arial" w:hAnsi="Arial" w:cs="Arial"/>
          <w:iCs/>
        </w:rPr>
        <w:t>San Luís Potosí, S.L.P. – 07</w:t>
      </w:r>
      <w:r w:rsidR="004A1760" w:rsidRPr="00900116">
        <w:rPr>
          <w:rFonts w:ascii="Arial" w:hAnsi="Arial" w:cs="Arial"/>
          <w:iCs/>
        </w:rPr>
        <w:t xml:space="preserve"> de </w:t>
      </w:r>
      <w:r w:rsidRPr="00900116">
        <w:rPr>
          <w:rFonts w:ascii="Arial" w:hAnsi="Arial" w:cs="Arial"/>
          <w:iCs/>
        </w:rPr>
        <w:t>noviembre</w:t>
      </w:r>
      <w:r w:rsidR="00DA14E3" w:rsidRPr="00900116">
        <w:rPr>
          <w:rFonts w:ascii="Arial" w:hAnsi="Arial" w:cs="Arial"/>
          <w:iCs/>
        </w:rPr>
        <w:t xml:space="preserve"> del año 1992</w:t>
      </w:r>
      <w:r w:rsidR="00A5637A" w:rsidRPr="00900116">
        <w:rPr>
          <w:rFonts w:ascii="Arial" w:hAnsi="Arial" w:cs="Arial"/>
          <w:iCs/>
        </w:rPr>
        <w:t>.</w:t>
      </w:r>
    </w:p>
    <w:p w:rsidR="004A1760" w:rsidRPr="00900116" w:rsidRDefault="004A1760" w:rsidP="004A1760">
      <w:pPr>
        <w:rPr>
          <w:rFonts w:ascii="Arial" w:hAnsi="Arial" w:cs="Arial"/>
          <w:iCs/>
        </w:rPr>
      </w:pPr>
    </w:p>
    <w:p w:rsidR="004A1760" w:rsidRPr="00900116" w:rsidRDefault="00900116" w:rsidP="004A1760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E</w:t>
      </w:r>
      <w:r w:rsidRPr="00900116">
        <w:rPr>
          <w:rFonts w:ascii="Arial" w:hAnsi="Arial" w:cs="Arial"/>
          <w:iCs/>
        </w:rPr>
        <w:t xml:space="preserve">stado </w:t>
      </w:r>
      <w:r>
        <w:rPr>
          <w:rFonts w:ascii="Arial" w:hAnsi="Arial" w:cs="Arial"/>
          <w:iCs/>
        </w:rPr>
        <w:t>C</w:t>
      </w:r>
      <w:r w:rsidRPr="00900116">
        <w:rPr>
          <w:rFonts w:ascii="Arial" w:hAnsi="Arial" w:cs="Arial"/>
          <w:iCs/>
        </w:rPr>
        <w:t>ivil</w:t>
      </w:r>
      <w:r w:rsidR="00DA14E3" w:rsidRPr="00900116">
        <w:rPr>
          <w:rFonts w:ascii="Arial" w:hAnsi="Arial" w:cs="Arial"/>
          <w:iCs/>
        </w:rPr>
        <w:t>: Soltera</w:t>
      </w:r>
      <w:r w:rsidR="00A5637A" w:rsidRPr="00900116">
        <w:rPr>
          <w:rFonts w:ascii="Arial" w:hAnsi="Arial" w:cs="Arial"/>
          <w:iCs/>
        </w:rPr>
        <w:t>.</w:t>
      </w:r>
    </w:p>
    <w:p w:rsidR="004A1760" w:rsidRPr="00900116" w:rsidRDefault="004A1760" w:rsidP="004A1760">
      <w:pPr>
        <w:rPr>
          <w:rFonts w:ascii="Arial" w:hAnsi="Arial" w:cs="Arial"/>
          <w:iCs/>
        </w:rPr>
      </w:pPr>
    </w:p>
    <w:p w:rsidR="004A1760" w:rsidRPr="00900116" w:rsidRDefault="00487271" w:rsidP="004A1760">
      <w:pPr>
        <w:rPr>
          <w:rFonts w:ascii="Arial" w:hAnsi="Arial" w:cs="Arial"/>
          <w:iCs/>
        </w:rPr>
      </w:pPr>
      <w:r w:rsidRPr="00900116">
        <w:rPr>
          <w:rFonts w:ascii="Arial" w:hAnsi="Arial" w:cs="Arial"/>
          <w:iCs/>
        </w:rPr>
        <w:t>E</w:t>
      </w:r>
      <w:r w:rsidR="00900116">
        <w:rPr>
          <w:rFonts w:ascii="Arial" w:hAnsi="Arial" w:cs="Arial"/>
          <w:iCs/>
        </w:rPr>
        <w:t>dad</w:t>
      </w:r>
      <w:r w:rsidRPr="00900116">
        <w:rPr>
          <w:rFonts w:ascii="Arial" w:hAnsi="Arial" w:cs="Arial"/>
          <w:iCs/>
        </w:rPr>
        <w:t>: 2</w:t>
      </w:r>
      <w:r w:rsidR="00807F83" w:rsidRPr="00900116">
        <w:rPr>
          <w:rFonts w:ascii="Arial" w:hAnsi="Arial" w:cs="Arial"/>
          <w:iCs/>
        </w:rPr>
        <w:t>6</w:t>
      </w:r>
      <w:r w:rsidR="004A1760" w:rsidRPr="00900116">
        <w:rPr>
          <w:rFonts w:ascii="Arial" w:hAnsi="Arial" w:cs="Arial"/>
          <w:iCs/>
        </w:rPr>
        <w:t xml:space="preserve"> años</w:t>
      </w:r>
      <w:r w:rsidR="00A5637A" w:rsidRPr="00900116">
        <w:rPr>
          <w:rFonts w:ascii="Arial" w:hAnsi="Arial" w:cs="Arial"/>
          <w:iCs/>
        </w:rPr>
        <w:t>.</w:t>
      </w:r>
    </w:p>
    <w:p w:rsidR="004A1760" w:rsidRDefault="004A1760" w:rsidP="004A1760">
      <w:pPr>
        <w:jc w:val="center"/>
        <w:rPr>
          <w:rFonts w:ascii="Arial" w:hAnsi="Arial" w:cs="Arial"/>
        </w:rPr>
      </w:pPr>
    </w:p>
    <w:p w:rsidR="004A1760" w:rsidRDefault="004A1760" w:rsidP="00946956">
      <w:pPr>
        <w:pStyle w:val="Ttulo4"/>
        <w:shd w:val="clear" w:color="auto" w:fill="FFFFFF" w:themeFill="background1"/>
        <w:jc w:val="center"/>
        <w:rPr>
          <w:sz w:val="28"/>
        </w:rPr>
      </w:pPr>
      <w:r w:rsidRPr="00946956">
        <w:rPr>
          <w:sz w:val="28"/>
          <w:highlight w:val="lightGray"/>
        </w:rPr>
        <w:lastRenderedPageBreak/>
        <w:t>Referencias personales</w:t>
      </w:r>
    </w:p>
    <w:p w:rsidR="004A1760" w:rsidRDefault="004A1760" w:rsidP="004A1760">
      <w:pPr>
        <w:rPr>
          <w:rFonts w:ascii="Arial" w:hAnsi="Arial" w:cs="Arial"/>
          <w:i/>
          <w:iCs/>
        </w:rPr>
      </w:pPr>
    </w:p>
    <w:p w:rsidR="00900116" w:rsidRDefault="00900116" w:rsidP="004A1760">
      <w:pPr>
        <w:pStyle w:val="Ttulo6"/>
        <w:rPr>
          <w:i w:val="0"/>
        </w:rPr>
      </w:pPr>
    </w:p>
    <w:p w:rsidR="004A1760" w:rsidRPr="00900116" w:rsidRDefault="00A373B9" w:rsidP="004A1760">
      <w:pPr>
        <w:pStyle w:val="Ttulo6"/>
        <w:rPr>
          <w:i w:val="0"/>
        </w:rPr>
      </w:pPr>
      <w:r w:rsidRPr="00900116">
        <w:rPr>
          <w:i w:val="0"/>
        </w:rPr>
        <w:t>L</w:t>
      </w:r>
      <w:r w:rsidR="00900116">
        <w:rPr>
          <w:i w:val="0"/>
        </w:rPr>
        <w:t>eticia</w:t>
      </w:r>
      <w:r w:rsidRPr="00900116">
        <w:rPr>
          <w:i w:val="0"/>
        </w:rPr>
        <w:t xml:space="preserve"> </w:t>
      </w:r>
      <w:r w:rsidR="00900116" w:rsidRPr="00900116">
        <w:rPr>
          <w:i w:val="0"/>
        </w:rPr>
        <w:t xml:space="preserve">Gutiérrez </w:t>
      </w:r>
      <w:r w:rsidRPr="00900116">
        <w:rPr>
          <w:i w:val="0"/>
        </w:rPr>
        <w:t xml:space="preserve">                                   </w:t>
      </w:r>
      <w:r w:rsidR="00900116">
        <w:rPr>
          <w:i w:val="0"/>
        </w:rPr>
        <w:t xml:space="preserve">       </w:t>
      </w:r>
      <w:r w:rsidRPr="00900116">
        <w:rPr>
          <w:i w:val="0"/>
        </w:rPr>
        <w:t xml:space="preserve">   </w:t>
      </w:r>
      <w:r w:rsidR="00900116" w:rsidRPr="00900116">
        <w:rPr>
          <w:i w:val="0"/>
        </w:rPr>
        <w:t xml:space="preserve">María </w:t>
      </w:r>
      <w:r w:rsidR="00900116">
        <w:rPr>
          <w:i w:val="0"/>
        </w:rPr>
        <w:t>d</w:t>
      </w:r>
      <w:r w:rsidR="00900116" w:rsidRPr="00900116">
        <w:rPr>
          <w:i w:val="0"/>
        </w:rPr>
        <w:t>e Jesús Zavala Pérez</w:t>
      </w:r>
    </w:p>
    <w:p w:rsidR="004A1760" w:rsidRPr="00900116" w:rsidRDefault="00900116" w:rsidP="004A1760">
      <w:pPr>
        <w:rPr>
          <w:rFonts w:ascii="Arial" w:hAnsi="Arial" w:cs="Arial"/>
          <w:iCs/>
        </w:rPr>
      </w:pPr>
      <w:r w:rsidRPr="00900116">
        <w:rPr>
          <w:rFonts w:ascii="Arial" w:hAnsi="Arial" w:cs="Arial"/>
          <w:iCs/>
        </w:rPr>
        <w:t xml:space="preserve">Licenciada </w:t>
      </w:r>
      <w:r>
        <w:rPr>
          <w:rFonts w:ascii="Arial" w:hAnsi="Arial" w:cs="Arial"/>
          <w:iCs/>
        </w:rPr>
        <w:t>e</w:t>
      </w:r>
      <w:r w:rsidRPr="00900116">
        <w:rPr>
          <w:rFonts w:ascii="Arial" w:hAnsi="Arial" w:cs="Arial"/>
          <w:iCs/>
        </w:rPr>
        <w:t>n Derecho</w:t>
      </w:r>
      <w:r w:rsidR="00A373B9" w:rsidRPr="00900116">
        <w:rPr>
          <w:rFonts w:ascii="Arial" w:hAnsi="Arial" w:cs="Arial"/>
          <w:iCs/>
        </w:rPr>
        <w:t xml:space="preserve">                            </w:t>
      </w:r>
      <w:r>
        <w:rPr>
          <w:rFonts w:ascii="Arial" w:hAnsi="Arial" w:cs="Arial"/>
          <w:iCs/>
        </w:rPr>
        <w:t xml:space="preserve">        </w:t>
      </w:r>
      <w:r w:rsidRPr="00900116">
        <w:rPr>
          <w:rFonts w:ascii="Arial" w:hAnsi="Arial" w:cs="Arial"/>
          <w:iCs/>
        </w:rPr>
        <w:t xml:space="preserve">Licenciada </w:t>
      </w:r>
      <w:r>
        <w:rPr>
          <w:rFonts w:ascii="Arial" w:hAnsi="Arial" w:cs="Arial"/>
          <w:iCs/>
        </w:rPr>
        <w:t>e</w:t>
      </w:r>
      <w:r w:rsidRPr="00900116">
        <w:rPr>
          <w:rFonts w:ascii="Arial" w:hAnsi="Arial" w:cs="Arial"/>
          <w:iCs/>
        </w:rPr>
        <w:t>n Derecho</w:t>
      </w:r>
    </w:p>
    <w:p w:rsidR="00A373B9" w:rsidRPr="00900116" w:rsidRDefault="00900116" w:rsidP="00A373B9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Número telefónico</w:t>
      </w:r>
      <w:r w:rsidR="00A373B9" w:rsidRPr="00900116">
        <w:rPr>
          <w:rFonts w:ascii="Arial" w:hAnsi="Arial" w:cs="Arial"/>
          <w:iCs/>
        </w:rPr>
        <w:t xml:space="preserve">                                   </w:t>
      </w:r>
      <w:r>
        <w:rPr>
          <w:rFonts w:ascii="Arial" w:hAnsi="Arial" w:cs="Arial"/>
          <w:iCs/>
        </w:rPr>
        <w:t xml:space="preserve">        </w:t>
      </w:r>
      <w:r w:rsidR="00A373B9" w:rsidRPr="00900116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Número telefónico</w:t>
      </w:r>
    </w:p>
    <w:p w:rsidR="00A373B9" w:rsidRPr="00900116" w:rsidRDefault="00A373B9" w:rsidP="00A373B9">
      <w:pPr>
        <w:rPr>
          <w:rFonts w:ascii="Arial" w:hAnsi="Arial" w:cs="Arial"/>
          <w:iCs/>
        </w:rPr>
      </w:pPr>
      <w:r w:rsidRPr="00900116">
        <w:rPr>
          <w:rFonts w:ascii="Arial" w:hAnsi="Arial" w:cs="Arial"/>
          <w:iCs/>
        </w:rPr>
        <w:t>44-41-91-10-48                                                44-41-88-18-86</w:t>
      </w:r>
    </w:p>
    <w:p w:rsidR="00A373B9" w:rsidRPr="00900116" w:rsidRDefault="00A373B9" w:rsidP="004A1760">
      <w:pPr>
        <w:rPr>
          <w:rFonts w:cs="Arial"/>
        </w:rPr>
      </w:pPr>
    </w:p>
    <w:p w:rsidR="004A1760" w:rsidRPr="00900116" w:rsidRDefault="00900116" w:rsidP="004A1760">
      <w:pPr>
        <w:rPr>
          <w:rFonts w:ascii="Arial" w:hAnsi="Arial" w:cs="Arial"/>
          <w:iCs/>
        </w:rPr>
      </w:pPr>
      <w:r w:rsidRPr="00900116">
        <w:rPr>
          <w:rFonts w:ascii="Arial" w:hAnsi="Arial" w:cs="Arial"/>
          <w:iCs/>
        </w:rPr>
        <w:t xml:space="preserve">Jesús </w:t>
      </w:r>
      <w:r>
        <w:rPr>
          <w:rFonts w:ascii="Arial" w:hAnsi="Arial" w:cs="Arial"/>
          <w:iCs/>
        </w:rPr>
        <w:t>J</w:t>
      </w:r>
      <w:r w:rsidRPr="00900116">
        <w:rPr>
          <w:rFonts w:ascii="Arial" w:hAnsi="Arial" w:cs="Arial"/>
          <w:iCs/>
        </w:rPr>
        <w:t xml:space="preserve">uárez </w:t>
      </w:r>
      <w:r>
        <w:rPr>
          <w:rFonts w:ascii="Arial" w:hAnsi="Arial" w:cs="Arial"/>
          <w:iCs/>
        </w:rPr>
        <w:t>P</w:t>
      </w:r>
      <w:r w:rsidRPr="00900116">
        <w:rPr>
          <w:rFonts w:ascii="Arial" w:hAnsi="Arial" w:cs="Arial"/>
          <w:iCs/>
        </w:rPr>
        <w:t>ortillo</w:t>
      </w:r>
    </w:p>
    <w:p w:rsidR="004A1760" w:rsidRPr="00900116" w:rsidRDefault="00900116" w:rsidP="004A1760">
      <w:pPr>
        <w:rPr>
          <w:rFonts w:ascii="Arial" w:hAnsi="Arial" w:cs="Arial"/>
          <w:iCs/>
        </w:rPr>
      </w:pPr>
      <w:r w:rsidRPr="00900116">
        <w:rPr>
          <w:rFonts w:ascii="Arial" w:hAnsi="Arial" w:cs="Arial"/>
          <w:iCs/>
        </w:rPr>
        <w:t xml:space="preserve">Licenciado en </w:t>
      </w:r>
      <w:r>
        <w:rPr>
          <w:rFonts w:ascii="Arial" w:hAnsi="Arial" w:cs="Arial"/>
          <w:iCs/>
        </w:rPr>
        <w:t>D</w:t>
      </w:r>
      <w:r w:rsidRPr="00900116">
        <w:rPr>
          <w:rFonts w:ascii="Arial" w:hAnsi="Arial" w:cs="Arial"/>
          <w:iCs/>
        </w:rPr>
        <w:t>erecho</w:t>
      </w:r>
    </w:p>
    <w:p w:rsidR="004A1760" w:rsidRPr="00900116" w:rsidRDefault="00900116" w:rsidP="004A1760">
      <w:pPr>
        <w:rPr>
          <w:rFonts w:ascii="Arial" w:hAnsi="Arial" w:cs="Arial"/>
        </w:rPr>
      </w:pPr>
      <w:r>
        <w:rPr>
          <w:rFonts w:ascii="Arial" w:hAnsi="Arial" w:cs="Arial"/>
          <w:iCs/>
        </w:rPr>
        <w:t>Número telefónico</w:t>
      </w:r>
    </w:p>
    <w:p w:rsidR="00A373B9" w:rsidRPr="00900116" w:rsidRDefault="004A1760" w:rsidP="004A1760">
      <w:pPr>
        <w:rPr>
          <w:rFonts w:ascii="Arial" w:hAnsi="Arial" w:cs="Arial"/>
        </w:rPr>
      </w:pPr>
      <w:r w:rsidRPr="00900116">
        <w:rPr>
          <w:rFonts w:ascii="Arial" w:hAnsi="Arial" w:cs="Arial"/>
        </w:rPr>
        <w:t>4</w:t>
      </w:r>
      <w:r w:rsidR="00A5637A" w:rsidRPr="00900116">
        <w:rPr>
          <w:rFonts w:ascii="Arial" w:hAnsi="Arial" w:cs="Arial"/>
        </w:rPr>
        <w:t>4-43-23-99-78</w:t>
      </w:r>
    </w:p>
    <w:sectPr w:rsidR="00A373B9" w:rsidRPr="00900116" w:rsidSect="00A373B9">
      <w:pgSz w:w="12240" w:h="15840" w:code="1"/>
      <w:pgMar w:top="1417" w:right="1701" w:bottom="1417" w:left="1701" w:header="720" w:footer="720" w:gutter="0"/>
      <w:pgBorders w:offsetFrom="page">
        <w:top w:val="thickThinLargeGap" w:sz="24" w:space="24" w:color="E9ABEB" w:themeColor="accent2" w:themeTint="66"/>
        <w:left w:val="thickThinLargeGap" w:sz="24" w:space="24" w:color="E9ABEB" w:themeColor="accent2" w:themeTint="66"/>
        <w:bottom w:val="thickThinLargeGap" w:sz="24" w:space="24" w:color="E9ABEB" w:themeColor="accent2" w:themeTint="66"/>
        <w:right w:val="thickThinLargeGap" w:sz="24" w:space="24" w:color="E9ABEB" w:themeColor="accent2" w:themeTint="66"/>
      </w:pgBorders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871"/>
    <w:multiLevelType w:val="hybridMultilevel"/>
    <w:tmpl w:val="FCD62600"/>
    <w:lvl w:ilvl="0" w:tplc="B3F091F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481DA4"/>
    <w:multiLevelType w:val="hybridMultilevel"/>
    <w:tmpl w:val="8AB23D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760"/>
    <w:rsid w:val="000C5C7B"/>
    <w:rsid w:val="001154A9"/>
    <w:rsid w:val="00226D94"/>
    <w:rsid w:val="00392D3E"/>
    <w:rsid w:val="003C744A"/>
    <w:rsid w:val="00432FB0"/>
    <w:rsid w:val="004730E8"/>
    <w:rsid w:val="00482534"/>
    <w:rsid w:val="00487271"/>
    <w:rsid w:val="004A1760"/>
    <w:rsid w:val="004C1CA3"/>
    <w:rsid w:val="004E15E3"/>
    <w:rsid w:val="00506278"/>
    <w:rsid w:val="0064427A"/>
    <w:rsid w:val="006B0F0F"/>
    <w:rsid w:val="0072403F"/>
    <w:rsid w:val="00793B88"/>
    <w:rsid w:val="00807F83"/>
    <w:rsid w:val="008C1C3C"/>
    <w:rsid w:val="008D19E0"/>
    <w:rsid w:val="00900116"/>
    <w:rsid w:val="00946956"/>
    <w:rsid w:val="00A23BA2"/>
    <w:rsid w:val="00A373B9"/>
    <w:rsid w:val="00A5637A"/>
    <w:rsid w:val="00CD2DEF"/>
    <w:rsid w:val="00CD5BCF"/>
    <w:rsid w:val="00D15E47"/>
    <w:rsid w:val="00DA14E3"/>
    <w:rsid w:val="00DE0AC9"/>
    <w:rsid w:val="00E0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CB5E7A-4872-4814-BAF2-56AEC2B0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4A1760"/>
    <w:pPr>
      <w:keepNext/>
      <w:ind w:left="360"/>
      <w:outlineLvl w:val="0"/>
    </w:pPr>
    <w:rPr>
      <w:rFonts w:ascii="Arial" w:hAnsi="Arial" w:cs="Arial"/>
      <w:b/>
      <w:bCs/>
      <w:i/>
      <w:iCs/>
    </w:rPr>
  </w:style>
  <w:style w:type="paragraph" w:styleId="Ttulo2">
    <w:name w:val="heading 2"/>
    <w:basedOn w:val="Normal"/>
    <w:next w:val="Normal"/>
    <w:link w:val="Ttulo2Car"/>
    <w:uiPriority w:val="99"/>
    <w:qFormat/>
    <w:rsid w:val="004A1760"/>
    <w:pPr>
      <w:keepNext/>
      <w:outlineLvl w:val="1"/>
    </w:pPr>
    <w:rPr>
      <w:rFonts w:ascii="Bradley Hand ITC" w:hAnsi="Bradley Hand ITC"/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4A1760"/>
    <w:pPr>
      <w:keepNext/>
      <w:jc w:val="right"/>
      <w:outlineLvl w:val="2"/>
    </w:pPr>
    <w:rPr>
      <w:rFonts w:ascii="Arial" w:hAnsi="Arial" w:cs="Arial"/>
      <w:b/>
      <w:bCs/>
      <w:sz w:val="28"/>
      <w:szCs w:val="28"/>
      <w:u w:val="single"/>
    </w:rPr>
  </w:style>
  <w:style w:type="paragraph" w:styleId="Ttulo4">
    <w:name w:val="heading 4"/>
    <w:basedOn w:val="Normal"/>
    <w:next w:val="Normal"/>
    <w:link w:val="Ttulo4Car"/>
    <w:uiPriority w:val="99"/>
    <w:qFormat/>
    <w:rsid w:val="004A1760"/>
    <w:pPr>
      <w:keepNext/>
      <w:outlineLvl w:val="3"/>
    </w:pPr>
    <w:rPr>
      <w:rFonts w:ascii="Tahoma" w:hAnsi="Tahoma" w:cs="Tahoma"/>
      <w:b/>
      <w:bCs/>
      <w:sz w:val="32"/>
      <w:szCs w:val="32"/>
    </w:rPr>
  </w:style>
  <w:style w:type="paragraph" w:styleId="Ttulo5">
    <w:name w:val="heading 5"/>
    <w:basedOn w:val="Normal"/>
    <w:next w:val="Normal"/>
    <w:link w:val="Ttulo5Car"/>
    <w:uiPriority w:val="99"/>
    <w:qFormat/>
    <w:rsid w:val="004A1760"/>
    <w:pPr>
      <w:keepNext/>
      <w:jc w:val="center"/>
      <w:outlineLvl w:val="4"/>
    </w:pPr>
    <w:rPr>
      <w:rFonts w:ascii="Tahoma" w:hAnsi="Tahoma" w:cs="Tahoma"/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9"/>
    <w:qFormat/>
    <w:rsid w:val="004A1760"/>
    <w:pPr>
      <w:keepNext/>
      <w:outlineLvl w:val="5"/>
    </w:pPr>
    <w:rPr>
      <w:rFonts w:ascii="Arial" w:hAnsi="Arial" w:cs="Arial"/>
      <w:i/>
      <w:iCs/>
    </w:rPr>
  </w:style>
  <w:style w:type="paragraph" w:styleId="Ttulo7">
    <w:name w:val="heading 7"/>
    <w:basedOn w:val="Normal"/>
    <w:next w:val="Normal"/>
    <w:link w:val="Ttulo7Car"/>
    <w:uiPriority w:val="99"/>
    <w:qFormat/>
    <w:rsid w:val="004A1760"/>
    <w:pPr>
      <w:keepNext/>
      <w:outlineLvl w:val="6"/>
    </w:pPr>
    <w:rPr>
      <w:rFonts w:ascii="Arial" w:hAnsi="Arial" w:cs="Arial"/>
      <w:b/>
      <w:bCs/>
      <w:i/>
      <w:iCs/>
      <w:sz w:val="28"/>
      <w:szCs w:val="28"/>
    </w:rPr>
  </w:style>
  <w:style w:type="paragraph" w:styleId="Ttulo8">
    <w:name w:val="heading 8"/>
    <w:basedOn w:val="Normal"/>
    <w:next w:val="Normal"/>
    <w:link w:val="Ttulo8Car"/>
    <w:uiPriority w:val="99"/>
    <w:qFormat/>
    <w:rsid w:val="004A1760"/>
    <w:pPr>
      <w:keepNext/>
      <w:shd w:val="clear" w:color="auto" w:fill="99CCFF"/>
      <w:jc w:val="center"/>
      <w:outlineLvl w:val="7"/>
    </w:pPr>
    <w:rPr>
      <w:rFonts w:ascii="Tahoma" w:hAnsi="Tahoma" w:cs="Tahoma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4A1760"/>
    <w:rPr>
      <w:rFonts w:ascii="Arial" w:eastAsia="Times New Roman" w:hAnsi="Arial" w:cs="Arial"/>
      <w:b/>
      <w:bCs/>
      <w:i/>
      <w:iCs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rsid w:val="004A1760"/>
    <w:rPr>
      <w:rFonts w:ascii="Bradley Hand ITC" w:eastAsia="Times New Roman" w:hAnsi="Bradley Hand ITC" w:cs="Times New Roman"/>
      <w:b/>
      <w:b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rsid w:val="004A1760"/>
    <w:rPr>
      <w:rFonts w:ascii="Arial" w:eastAsia="Times New Roman" w:hAnsi="Arial" w:cs="Arial"/>
      <w:b/>
      <w:bCs/>
      <w:sz w:val="28"/>
      <w:szCs w:val="28"/>
      <w:u w:val="single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4A1760"/>
    <w:rPr>
      <w:rFonts w:ascii="Tahoma" w:eastAsia="Times New Roman" w:hAnsi="Tahoma" w:cs="Tahoma"/>
      <w:b/>
      <w:bCs/>
      <w:sz w:val="32"/>
      <w:szCs w:val="32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9"/>
    <w:rsid w:val="004A1760"/>
    <w:rPr>
      <w:rFonts w:ascii="Tahoma" w:eastAsia="Times New Roman" w:hAnsi="Tahoma" w:cs="Tahoma"/>
      <w:b/>
      <w:bCs/>
      <w:sz w:val="28"/>
      <w:szCs w:val="28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9"/>
    <w:rsid w:val="004A1760"/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9"/>
    <w:rsid w:val="004A1760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9"/>
    <w:rsid w:val="004A1760"/>
    <w:rPr>
      <w:rFonts w:ascii="Tahoma" w:eastAsia="Times New Roman" w:hAnsi="Tahoma" w:cs="Tahoma"/>
      <w:b/>
      <w:bCs/>
      <w:sz w:val="28"/>
      <w:szCs w:val="28"/>
      <w:shd w:val="clear" w:color="auto" w:fill="99CCFF"/>
      <w:lang w:val="es-ES" w:eastAsia="es-ES"/>
    </w:rPr>
  </w:style>
  <w:style w:type="paragraph" w:styleId="Prrafodelista">
    <w:name w:val="List Paragraph"/>
    <w:basedOn w:val="Normal"/>
    <w:uiPriority w:val="34"/>
    <w:qFormat/>
    <w:rsid w:val="00DE0A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73B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73B9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1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Violeta rojo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1833D-3AC9-4CB5-984B-166240409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647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juarez</dc:creator>
  <cp:lastModifiedBy>Usuario</cp:lastModifiedBy>
  <cp:revision>12</cp:revision>
  <dcterms:created xsi:type="dcterms:W3CDTF">2017-11-28T16:13:00Z</dcterms:created>
  <dcterms:modified xsi:type="dcterms:W3CDTF">2019-04-12T14:53:00Z</dcterms:modified>
</cp:coreProperties>
</file>