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CC" w:rsidRDefault="009978CC" w:rsidP="009978CC">
      <w:pPr>
        <w:pStyle w:val="Default"/>
        <w:rPr>
          <w:noProof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1076325" y="895350"/>
            <wp:positionH relativeFrom="column">
              <wp:align>left</wp:align>
            </wp:positionH>
            <wp:positionV relativeFrom="paragraph">
              <wp:align>top</wp:align>
            </wp:positionV>
            <wp:extent cx="1495425" cy="1875155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t xml:space="preserve">         </w:t>
      </w:r>
    </w:p>
    <w:p w:rsidR="009978CC" w:rsidRDefault="009978CC" w:rsidP="009978CC">
      <w:pPr>
        <w:pStyle w:val="Default"/>
        <w:rPr>
          <w:noProof/>
          <w:lang w:eastAsia="es-MX"/>
        </w:rPr>
      </w:pPr>
    </w:p>
    <w:p w:rsidR="009978CC" w:rsidRDefault="009978CC" w:rsidP="009978CC">
      <w:pPr>
        <w:pStyle w:val="Default"/>
        <w:jc w:val="right"/>
        <w:rPr>
          <w:noProof/>
          <w:lang w:eastAsia="es-MX"/>
        </w:rPr>
      </w:pPr>
    </w:p>
    <w:p w:rsidR="009978CC" w:rsidRDefault="009978CC" w:rsidP="009978CC">
      <w:pPr>
        <w:pStyle w:val="Default"/>
        <w:jc w:val="right"/>
        <w:rPr>
          <w:sz w:val="23"/>
          <w:szCs w:val="23"/>
        </w:rPr>
      </w:pPr>
      <w:r>
        <w:rPr>
          <w:noProof/>
          <w:lang w:eastAsia="es-MX"/>
        </w:rPr>
        <w:t xml:space="preserve">  </w:t>
      </w:r>
      <w:r>
        <w:rPr>
          <w:b/>
          <w:bCs/>
          <w:sz w:val="23"/>
          <w:szCs w:val="23"/>
        </w:rPr>
        <w:t>LIC. MARIA DEL ROSARIO MARTINEZ GALARZA</w:t>
      </w:r>
    </w:p>
    <w:p w:rsidR="00A04B0C" w:rsidRDefault="009978CC" w:rsidP="009978C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Domicilio: </w:t>
      </w:r>
      <w:r w:rsidR="00A04B0C">
        <w:rPr>
          <w:sz w:val="23"/>
          <w:szCs w:val="23"/>
        </w:rPr>
        <w:t xml:space="preserve">AV. 20 de noviembre </w:t>
      </w:r>
      <w:r>
        <w:rPr>
          <w:sz w:val="23"/>
          <w:szCs w:val="23"/>
        </w:rPr>
        <w:t xml:space="preserve">No. </w:t>
      </w:r>
      <w:r w:rsidR="00A04B0C">
        <w:rPr>
          <w:sz w:val="23"/>
          <w:szCs w:val="23"/>
        </w:rPr>
        <w:t xml:space="preserve">48, </w:t>
      </w:r>
    </w:p>
    <w:p w:rsidR="009978CC" w:rsidRDefault="00A04B0C" w:rsidP="009978C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Santa María del Rio, </w:t>
      </w:r>
      <w:r w:rsidR="009978CC">
        <w:rPr>
          <w:sz w:val="23"/>
          <w:szCs w:val="23"/>
        </w:rPr>
        <w:t>S.L.P.</w:t>
      </w:r>
    </w:p>
    <w:p w:rsidR="009978CC" w:rsidRDefault="009978CC" w:rsidP="009978CC">
      <w:pPr>
        <w:pStyle w:val="Default"/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t>Cel</w:t>
      </w:r>
      <w:proofErr w:type="spellEnd"/>
      <w:r>
        <w:rPr>
          <w:sz w:val="23"/>
          <w:szCs w:val="23"/>
        </w:rPr>
        <w:t>: 4445826391</w:t>
      </w:r>
    </w:p>
    <w:p w:rsidR="00A04B0C" w:rsidRDefault="009978CC" w:rsidP="00A04B0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e-mail: </w:t>
      </w:r>
      <w:hyperlink r:id="rId6" w:history="1">
        <w:r w:rsidR="00A04B0C" w:rsidRPr="00950701">
          <w:rPr>
            <w:rStyle w:val="Hipervnculo"/>
            <w:sz w:val="23"/>
            <w:szCs w:val="23"/>
          </w:rPr>
          <w:t>rosariomargal@hotmail.com</w:t>
        </w:r>
      </w:hyperlink>
    </w:p>
    <w:p w:rsidR="00A04B0C" w:rsidRPr="00A04B0C" w:rsidRDefault="00A04B0C" w:rsidP="00A04B0C">
      <w:pPr>
        <w:pStyle w:val="Default"/>
        <w:jc w:val="right"/>
        <w:rPr>
          <w:sz w:val="23"/>
          <w:szCs w:val="23"/>
        </w:rPr>
      </w:pPr>
      <w:hyperlink r:id="rId7" w:history="1">
        <w:r w:rsidRPr="00950701">
          <w:rPr>
            <w:rStyle w:val="Hipervnculo"/>
            <w:sz w:val="23"/>
            <w:szCs w:val="23"/>
          </w:rPr>
          <w:t>rosariomargal0@gmail.com</w:t>
        </w:r>
      </w:hyperlink>
      <w:r>
        <w:rPr>
          <w:sz w:val="23"/>
          <w:szCs w:val="23"/>
        </w:rPr>
        <w:t xml:space="preserve"> </w:t>
      </w: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</w:p>
    <w:p w:rsidR="00A04B0C" w:rsidRDefault="00A04B0C" w:rsidP="009978CC">
      <w:pPr>
        <w:pStyle w:val="Default"/>
        <w:rPr>
          <w:b/>
          <w:bCs/>
          <w:sz w:val="23"/>
          <w:szCs w:val="23"/>
        </w:rPr>
      </w:pPr>
    </w:p>
    <w:p w:rsidR="009978CC" w:rsidRDefault="009978CC" w:rsidP="009978CC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DATOS PERSONALES </w:t>
      </w:r>
    </w:p>
    <w:p w:rsidR="009978CC" w:rsidRDefault="009978CC" w:rsidP="009978C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Fecha de Nacimiento: 8 de </w:t>
      </w:r>
      <w:proofErr w:type="gramStart"/>
      <w:r>
        <w:rPr>
          <w:sz w:val="23"/>
          <w:szCs w:val="23"/>
        </w:rPr>
        <w:t>Septiembre</w:t>
      </w:r>
      <w:proofErr w:type="gramEnd"/>
      <w:r>
        <w:rPr>
          <w:sz w:val="23"/>
          <w:szCs w:val="23"/>
        </w:rPr>
        <w:t xml:space="preserve"> de 1988 </w:t>
      </w:r>
    </w:p>
    <w:p w:rsidR="009978CC" w:rsidRDefault="009978CC" w:rsidP="009978CC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D068B3">
        <w:rPr>
          <w:sz w:val="23"/>
          <w:szCs w:val="23"/>
        </w:rPr>
        <w:t xml:space="preserve">Lugar de Nacimiento: Santa María del Río, S.L.P. </w:t>
      </w:r>
    </w:p>
    <w:p w:rsidR="009978CC" w:rsidRDefault="009978CC" w:rsidP="009978CC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D068B3">
        <w:rPr>
          <w:sz w:val="23"/>
          <w:szCs w:val="23"/>
        </w:rPr>
        <w:t xml:space="preserve">Nacionalidad: </w:t>
      </w:r>
      <w:proofErr w:type="gramStart"/>
      <w:r w:rsidRPr="00D068B3">
        <w:rPr>
          <w:sz w:val="23"/>
          <w:szCs w:val="23"/>
        </w:rPr>
        <w:t>Mexicana</w:t>
      </w:r>
      <w:proofErr w:type="gramEnd"/>
      <w:r w:rsidRPr="00D068B3">
        <w:rPr>
          <w:sz w:val="23"/>
          <w:szCs w:val="23"/>
        </w:rPr>
        <w:t xml:space="preserve"> </w:t>
      </w:r>
    </w:p>
    <w:p w:rsidR="009978CC" w:rsidRDefault="009978CC" w:rsidP="009978CC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D068B3">
        <w:rPr>
          <w:sz w:val="23"/>
          <w:szCs w:val="23"/>
        </w:rPr>
        <w:t xml:space="preserve">Estado Civil: Soltera </w:t>
      </w:r>
    </w:p>
    <w:p w:rsidR="009978CC" w:rsidRPr="00D068B3" w:rsidRDefault="009978CC" w:rsidP="009978CC">
      <w:pPr>
        <w:pStyle w:val="Default"/>
        <w:ind w:left="720"/>
        <w:rPr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FORMACION ACADEMICA </w:t>
      </w:r>
    </w:p>
    <w:p w:rsidR="009978CC" w:rsidRDefault="009978CC" w:rsidP="009978C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Primaria: Esc. Miguel Hidalgo </w:t>
      </w:r>
    </w:p>
    <w:p w:rsidR="009978CC" w:rsidRDefault="009978CC" w:rsidP="009978CC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Secundaria: Técnica No. 3 “Gral. Lázaro Cárdenas del Rio” </w:t>
      </w:r>
    </w:p>
    <w:p w:rsidR="009978CC" w:rsidRDefault="009978CC" w:rsidP="009978CC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>Preparatoria: “Lic. Guillermo Fonseca Álvare</w:t>
      </w:r>
      <w:r>
        <w:rPr>
          <w:sz w:val="23"/>
          <w:szCs w:val="23"/>
        </w:rPr>
        <w:t>z”, Incorporada a la U.A.S.L.P.</w:t>
      </w:r>
    </w:p>
    <w:p w:rsidR="009978CC" w:rsidRDefault="009978CC" w:rsidP="009978CC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Universidad: Potosina, Licenciatura en Derecho. Título y Cédula Profesional: 7038967. </w:t>
      </w:r>
    </w:p>
    <w:p w:rsidR="009978CC" w:rsidRPr="00D068B3" w:rsidRDefault="009978CC" w:rsidP="009978CC">
      <w:pPr>
        <w:pStyle w:val="Default"/>
        <w:ind w:left="720"/>
        <w:rPr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CURSOS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Conferencias impartidas en la semana de Derechos Humanos del 18 al 22 de </w:t>
      </w:r>
      <w:proofErr w:type="gramStart"/>
      <w:r>
        <w:rPr>
          <w:sz w:val="23"/>
          <w:szCs w:val="23"/>
        </w:rPr>
        <w:t>Septiembre</w:t>
      </w:r>
      <w:proofErr w:type="gramEnd"/>
      <w:r>
        <w:rPr>
          <w:sz w:val="23"/>
          <w:szCs w:val="23"/>
        </w:rPr>
        <w:t xml:space="preserve"> de 2006, por la Lic. Magdalena Beatriz Gonzales Vega, Presidenta de la CNDH.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>Curso sobre “</w:t>
      </w:r>
      <w:r w:rsidRPr="00D068B3">
        <w:rPr>
          <w:i/>
          <w:iCs/>
          <w:sz w:val="23"/>
          <w:szCs w:val="23"/>
        </w:rPr>
        <w:t xml:space="preserve">Medicina Forense”, </w:t>
      </w:r>
      <w:r w:rsidRPr="00D068B3">
        <w:rPr>
          <w:sz w:val="23"/>
          <w:szCs w:val="23"/>
        </w:rPr>
        <w:t xml:space="preserve">impartido por la Q.F.B. Alma Delia Martínez Torres con duración de veinte horas del 11 al 16 de </w:t>
      </w:r>
      <w:proofErr w:type="gramStart"/>
      <w:r w:rsidRPr="00D068B3">
        <w:rPr>
          <w:sz w:val="23"/>
          <w:szCs w:val="23"/>
        </w:rPr>
        <w:t>Junio</w:t>
      </w:r>
      <w:proofErr w:type="gramEnd"/>
      <w:r w:rsidRPr="00D068B3">
        <w:rPr>
          <w:sz w:val="23"/>
          <w:szCs w:val="23"/>
        </w:rPr>
        <w:t xml:space="preserve"> del 2007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Conferencia </w:t>
      </w:r>
      <w:r w:rsidRPr="00D068B3">
        <w:rPr>
          <w:i/>
          <w:iCs/>
          <w:sz w:val="23"/>
          <w:szCs w:val="23"/>
        </w:rPr>
        <w:t>“Juicios Orales</w:t>
      </w:r>
      <w:r w:rsidRPr="00D068B3">
        <w:rPr>
          <w:b/>
          <w:bCs/>
          <w:i/>
          <w:iCs/>
          <w:sz w:val="23"/>
          <w:szCs w:val="23"/>
        </w:rPr>
        <w:t xml:space="preserve">”, </w:t>
      </w:r>
      <w:r w:rsidRPr="00D068B3">
        <w:rPr>
          <w:sz w:val="23"/>
          <w:szCs w:val="23"/>
        </w:rPr>
        <w:t xml:space="preserve">ofrecida por el Lic. Héctor García Vázquez, en la ciudad de San Luis Potosí, 13 de </w:t>
      </w:r>
      <w:proofErr w:type="gramStart"/>
      <w:r w:rsidRPr="00D068B3">
        <w:rPr>
          <w:sz w:val="23"/>
          <w:szCs w:val="23"/>
        </w:rPr>
        <w:t>Mayo</w:t>
      </w:r>
      <w:proofErr w:type="gramEnd"/>
      <w:r w:rsidRPr="00D068B3">
        <w:rPr>
          <w:sz w:val="23"/>
          <w:szCs w:val="23"/>
        </w:rPr>
        <w:t xml:space="preserve"> del 2008.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Representante de Casilla en Santa María del Rio, S.L.P., en el Proceso Electoral del 5 de Julio de 2009.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Curso sobre la implantación del sistema de Justicia penal para el Estado de San Luis Potosí para defensores sociales y abogados postulantes. </w:t>
      </w:r>
    </w:p>
    <w:p w:rsidR="009978CC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“Las tareas estratégicas del PRD, en los gobiernos municipales de San Luis Potosí”. Celebrado los días 16 y 17 de octubre de 2015 en San Luis Potosí, impartido por el Instituto Nacional de Investigación, Formación Política y Capacitación en Políticas Públicas y Gobierno del PRD.        </w:t>
      </w:r>
    </w:p>
    <w:p w:rsidR="009978CC" w:rsidRPr="00D068B3" w:rsidRDefault="009978CC" w:rsidP="009978CC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“Modelo de empoderamiento de las mujeres y erradicación de las violencias”. 12 de noviembre 2106, impartido por el comité ejecutivo estatal del PRD SLP, </w:t>
      </w:r>
      <w:proofErr w:type="gramStart"/>
      <w:r>
        <w:rPr>
          <w:sz w:val="23"/>
          <w:szCs w:val="23"/>
        </w:rPr>
        <w:t>expositores Lic.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Yndira</w:t>
      </w:r>
      <w:proofErr w:type="spellEnd"/>
      <w:r>
        <w:rPr>
          <w:sz w:val="23"/>
          <w:szCs w:val="23"/>
        </w:rPr>
        <w:t xml:space="preserve"> Sandoval Sánchez y Lic. Humberto </w:t>
      </w:r>
      <w:proofErr w:type="spellStart"/>
      <w:r>
        <w:rPr>
          <w:sz w:val="23"/>
          <w:szCs w:val="23"/>
        </w:rPr>
        <w:t>Padgett</w:t>
      </w:r>
      <w:proofErr w:type="spellEnd"/>
      <w:r>
        <w:rPr>
          <w:sz w:val="23"/>
          <w:szCs w:val="23"/>
        </w:rPr>
        <w:t xml:space="preserve"> León. </w:t>
      </w:r>
    </w:p>
    <w:p w:rsidR="009978CC" w:rsidRDefault="009978CC" w:rsidP="009978CC">
      <w:pPr>
        <w:pStyle w:val="Default"/>
        <w:rPr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</w:p>
    <w:p w:rsidR="009978CC" w:rsidRDefault="009978CC" w:rsidP="009978CC">
      <w:pPr>
        <w:pStyle w:val="Default"/>
        <w:rPr>
          <w:b/>
          <w:bCs/>
          <w:sz w:val="23"/>
          <w:szCs w:val="23"/>
        </w:rPr>
      </w:pPr>
    </w:p>
    <w:p w:rsidR="009978CC" w:rsidRDefault="009978CC" w:rsidP="009978C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SERVICIO SOCIAL </w:t>
      </w:r>
    </w:p>
    <w:p w:rsidR="009978CC" w:rsidRDefault="009978CC" w:rsidP="009978CC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Defensoría Social y de Oficio (área penal), Lic. José Francisco Flores Segura, Santa María del Río, S.L.P. </w:t>
      </w:r>
    </w:p>
    <w:p w:rsidR="009978CC" w:rsidRDefault="009978CC" w:rsidP="009978CC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Asistencia a procesados en todas y cada una de las diferentes partes de los procesos penales. </w:t>
      </w:r>
    </w:p>
    <w:p w:rsidR="009978CC" w:rsidRDefault="009978CC" w:rsidP="009978CC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Asistencia a personas citadas en la agencia del Ministerio Publico. </w:t>
      </w:r>
    </w:p>
    <w:p w:rsidR="009978CC" w:rsidRDefault="009978CC" w:rsidP="009978CC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D068B3">
        <w:rPr>
          <w:sz w:val="23"/>
          <w:szCs w:val="23"/>
        </w:rPr>
        <w:t xml:space="preserve">Asesoría a personas que acudieron a la Defensoría. </w:t>
      </w:r>
    </w:p>
    <w:p w:rsidR="009978CC" w:rsidRDefault="009978CC" w:rsidP="009978CC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D068B3">
        <w:rPr>
          <w:sz w:val="23"/>
          <w:szCs w:val="23"/>
        </w:rPr>
        <w:t xml:space="preserve">Revisión de Expedientes. </w:t>
      </w:r>
    </w:p>
    <w:p w:rsidR="009978CC" w:rsidRDefault="009978CC" w:rsidP="009978CC">
      <w:pPr>
        <w:pStyle w:val="Default"/>
        <w:ind w:left="720"/>
        <w:rPr>
          <w:sz w:val="23"/>
          <w:szCs w:val="23"/>
        </w:rPr>
      </w:pP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EXPERIENCIA LABORAL </w:t>
      </w:r>
      <w:r>
        <w:rPr>
          <w:b/>
          <w:bCs/>
          <w:sz w:val="23"/>
          <w:szCs w:val="23"/>
        </w:rPr>
        <w:t xml:space="preserve"> </w:t>
      </w:r>
    </w:p>
    <w:p w:rsidR="009978CC" w:rsidRDefault="009978CC" w:rsidP="009978CC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Despacho Jurídico</w:t>
      </w:r>
      <w:proofErr w:type="gramStart"/>
      <w:r>
        <w:rPr>
          <w:sz w:val="23"/>
          <w:szCs w:val="23"/>
        </w:rPr>
        <w:t>: ”Servicios</w:t>
      </w:r>
      <w:proofErr w:type="gramEnd"/>
      <w:r>
        <w:rPr>
          <w:sz w:val="23"/>
          <w:szCs w:val="23"/>
        </w:rPr>
        <w:t xml:space="preserve">, Asesoría y Seguridad”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Áreas: Civil, Penal, Mercantil y Laboral.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Titular: José Alberto Rubio Rivera.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Domicilio: Calle Agricultura 544, Col. Jardines, San Luis Potosí.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Puesto: Abogado postulante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Principales actividades: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Encargada de llevar el control y supervisión de los expedientes del despacho.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Elaboración de demandas mercantiles, laborales, de divorcio, pensiones alimenticias, juicios sucesorios </w:t>
      </w:r>
      <w:proofErr w:type="spellStart"/>
      <w:r>
        <w:rPr>
          <w:sz w:val="23"/>
          <w:szCs w:val="23"/>
        </w:rPr>
        <w:t>intestamentarios</w:t>
      </w:r>
      <w:proofErr w:type="spellEnd"/>
      <w:r>
        <w:rPr>
          <w:sz w:val="23"/>
          <w:szCs w:val="23"/>
        </w:rPr>
        <w:t xml:space="preserve">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Elaboración de escritos necesarios en Juicios mercantiles, laborales, de divorcio, pensiones alimenticias y sucesorios </w:t>
      </w:r>
      <w:proofErr w:type="spellStart"/>
      <w:r>
        <w:rPr>
          <w:sz w:val="23"/>
          <w:szCs w:val="23"/>
        </w:rPr>
        <w:t>intestamentarios</w:t>
      </w:r>
      <w:proofErr w:type="spellEnd"/>
      <w:r>
        <w:rPr>
          <w:sz w:val="23"/>
          <w:szCs w:val="23"/>
        </w:rPr>
        <w:t xml:space="preserve">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Elaboración de convenios laborales.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Elaboración de contratos de compra-venta.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Realizar las diligencias necesarias para resolver los juicios en materia civil, familiar y laboral.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Periodo: 10 de </w:t>
      </w:r>
      <w:proofErr w:type="gramStart"/>
      <w:r>
        <w:rPr>
          <w:sz w:val="23"/>
          <w:szCs w:val="23"/>
        </w:rPr>
        <w:t>Enero</w:t>
      </w:r>
      <w:proofErr w:type="gramEnd"/>
      <w:r>
        <w:rPr>
          <w:sz w:val="23"/>
          <w:szCs w:val="23"/>
        </w:rPr>
        <w:t xml:space="preserve"> del 2011 – 24 de Febrero del 2012. </w:t>
      </w:r>
    </w:p>
    <w:p w:rsidR="009978CC" w:rsidRDefault="009978CC" w:rsidP="009978CC">
      <w:pPr>
        <w:pStyle w:val="Default"/>
        <w:rPr>
          <w:sz w:val="23"/>
          <w:szCs w:val="23"/>
        </w:rPr>
      </w:pPr>
    </w:p>
    <w:p w:rsidR="009978CC" w:rsidRDefault="009978CC" w:rsidP="009978CC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Instituto Federal Electoral. Junta Local Ejecutiva de San Luis Potosí, 02 Junta Distrital Ejecutiva.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Puesto: Capacitador-Asistente elecciones coincidentes.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Principales actividades: Capacitar al ciudadano seleccionado como funcionario de casilla y Asistencia electoral al funcionario de casilla en día de la elección federal. </w:t>
      </w:r>
    </w:p>
    <w:p w:rsidR="009978CC" w:rsidRDefault="009978CC" w:rsidP="009978C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Domicilio. Calle Magdaleno Cedillo N°515, Col. Expropiación petrolera, Soledad de Graciano Sánchez, San Luis Potosí. </w:t>
      </w:r>
    </w:p>
    <w:p w:rsidR="009978CC" w:rsidRDefault="009978CC" w:rsidP="009978CC">
      <w:pPr>
        <w:pStyle w:val="Default"/>
        <w:rPr>
          <w:sz w:val="23"/>
          <w:szCs w:val="23"/>
        </w:rPr>
      </w:pPr>
    </w:p>
    <w:p w:rsidR="009978CC" w:rsidRDefault="009978CC" w:rsidP="009978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Periodo: 28 de </w:t>
      </w:r>
      <w:proofErr w:type="gramStart"/>
      <w:r>
        <w:rPr>
          <w:sz w:val="23"/>
          <w:szCs w:val="23"/>
        </w:rPr>
        <w:t>Febrero</w:t>
      </w:r>
      <w:proofErr w:type="gramEnd"/>
      <w:r>
        <w:rPr>
          <w:sz w:val="23"/>
          <w:szCs w:val="23"/>
        </w:rPr>
        <w:t xml:space="preserve"> del 2012 - 15 de Julio del 2012. </w:t>
      </w:r>
    </w:p>
    <w:p w:rsidR="009978CC" w:rsidRDefault="009978CC" w:rsidP="009978CC">
      <w:pPr>
        <w:pStyle w:val="Default"/>
        <w:rPr>
          <w:sz w:val="23"/>
          <w:szCs w:val="23"/>
        </w:rPr>
      </w:pPr>
    </w:p>
    <w:p w:rsidR="009978CC" w:rsidRDefault="009978CC" w:rsidP="00681A06">
      <w:pPr>
        <w:pStyle w:val="Default"/>
        <w:jc w:val="both"/>
        <w:rPr>
          <w:sz w:val="23"/>
          <w:szCs w:val="23"/>
        </w:rPr>
      </w:pPr>
    </w:p>
    <w:p w:rsidR="009978CC" w:rsidRDefault="009978CC" w:rsidP="00681A06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Abogada postulante (agosto de 2012 a septiembre de 2015). </w:t>
      </w:r>
    </w:p>
    <w:p w:rsidR="009978CC" w:rsidRDefault="009978CC" w:rsidP="00681A06">
      <w:pPr>
        <w:pStyle w:val="Default"/>
        <w:ind w:left="720"/>
        <w:jc w:val="both"/>
        <w:rPr>
          <w:sz w:val="23"/>
          <w:szCs w:val="23"/>
        </w:rPr>
      </w:pPr>
    </w:p>
    <w:p w:rsidR="009978CC" w:rsidRDefault="009978CC" w:rsidP="00681A06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Representante del Partido de la Revoluciona Democrática, en la Comisión Distrital Electoral III, con cabecera distrital en Santa María del Rio, S.L.P.</w:t>
      </w:r>
      <w:r w:rsidR="00681A06">
        <w:rPr>
          <w:sz w:val="23"/>
          <w:szCs w:val="23"/>
        </w:rPr>
        <w:t>,</w:t>
      </w:r>
      <w:r>
        <w:rPr>
          <w:sz w:val="23"/>
          <w:szCs w:val="23"/>
        </w:rPr>
        <w:t xml:space="preserve"> elecciones 2015-2018. </w:t>
      </w:r>
    </w:p>
    <w:p w:rsidR="009978CC" w:rsidRDefault="009978CC" w:rsidP="00681A06">
      <w:pPr>
        <w:pStyle w:val="Prrafodelista"/>
        <w:jc w:val="both"/>
        <w:rPr>
          <w:sz w:val="23"/>
          <w:szCs w:val="23"/>
        </w:rPr>
      </w:pPr>
    </w:p>
    <w:p w:rsidR="009978CC" w:rsidRDefault="009978CC" w:rsidP="00681A06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Encargada de Enlaces de Comités Municipales, en el Comité Ejecutivo Estatal del PRD SLP, 8 de septiembre de 2015 - actualmente. </w:t>
      </w:r>
    </w:p>
    <w:p w:rsidR="009978CC" w:rsidRPr="002050A4" w:rsidRDefault="009978CC" w:rsidP="00681A06">
      <w:pPr>
        <w:pStyle w:val="Prrafodelista"/>
        <w:jc w:val="both"/>
        <w:rPr>
          <w:rFonts w:ascii="Arial" w:hAnsi="Arial" w:cs="Arial"/>
          <w:sz w:val="23"/>
          <w:szCs w:val="23"/>
        </w:rPr>
      </w:pPr>
      <w:r w:rsidRPr="002050A4">
        <w:rPr>
          <w:rFonts w:ascii="Arial" w:hAnsi="Arial" w:cs="Arial"/>
          <w:sz w:val="23"/>
          <w:szCs w:val="23"/>
        </w:rPr>
        <w:t xml:space="preserve">Funciones: 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Afiliación de militantes ante la plataforma habilitada por la comisión de afiliación del Comité Nacional del Partido de la Revolución Democrática. 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Capturista;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Asistente del área jurídica (elaboración de documentos);</w:t>
      </w:r>
    </w:p>
    <w:p w:rsidR="009978CC" w:rsidRPr="003E2392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3E2392">
        <w:rPr>
          <w:sz w:val="23"/>
          <w:szCs w:val="23"/>
        </w:rPr>
        <w:t xml:space="preserve">Apoyo al encargado de la página de transparencia; para dar cumplimiento a la CEGAIP (COMISION ESTATAL DE GARANTIA DE ACCESO A LA INFORMACION PUBLICA DEL ESTADO DE SAN LUIS POTOSI. 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Capacitación legal sobre funciones de representantes de casilla y representantes generales de partido político en los municipios del estado de san Luis potosí para el proceso electoral 2018. (grupos de 30 a 50 personas)  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Capacitación sobre el uso de la plataforma digital del Instituto Nacional Electoral (INE), para registro en línea de representantes de casilla y representantes general de partido político. </w:t>
      </w:r>
    </w:p>
    <w:p w:rsidR="009978CC" w:rsidRDefault="009978CC" w:rsidP="00681A06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Representante distrital ante el Comité Municipal de Villa de Ramos, San Luis Potosí, proceso electoral 2018 (recuento de paquetes electorales). </w:t>
      </w:r>
    </w:p>
    <w:p w:rsidR="00545A73" w:rsidRDefault="00545A73"/>
    <w:sectPr w:rsidR="00545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D1973"/>
    <w:multiLevelType w:val="hybridMultilevel"/>
    <w:tmpl w:val="FD0A06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D2C18"/>
    <w:multiLevelType w:val="hybridMultilevel"/>
    <w:tmpl w:val="FD98796E"/>
    <w:lvl w:ilvl="0" w:tplc="9718DB7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013F08"/>
    <w:multiLevelType w:val="hybridMultilevel"/>
    <w:tmpl w:val="4860FE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97995"/>
    <w:multiLevelType w:val="hybridMultilevel"/>
    <w:tmpl w:val="2D4665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96E8A"/>
    <w:multiLevelType w:val="hybridMultilevel"/>
    <w:tmpl w:val="D366AC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CC"/>
    <w:rsid w:val="001543BB"/>
    <w:rsid w:val="002533E6"/>
    <w:rsid w:val="00545A73"/>
    <w:rsid w:val="00681A06"/>
    <w:rsid w:val="009978CC"/>
    <w:rsid w:val="00A04B0C"/>
    <w:rsid w:val="00A365F4"/>
    <w:rsid w:val="00A7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51AA"/>
  <w15:chartTrackingRefBased/>
  <w15:docId w15:val="{047C8705-BA42-4706-BD40-236A8681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978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978C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04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sariomargal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sariomargal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771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PRD</dc:creator>
  <cp:keywords/>
  <dc:description/>
  <cp:lastModifiedBy>PRD</cp:lastModifiedBy>
  <cp:revision>4</cp:revision>
  <dcterms:created xsi:type="dcterms:W3CDTF">2018-11-20T20:42:00Z</dcterms:created>
  <dcterms:modified xsi:type="dcterms:W3CDTF">2019-05-28T20:36:00Z</dcterms:modified>
</cp:coreProperties>
</file>